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F2" w:rsidRDefault="00CC0018"/>
    <w:p w:rsidR="00396401" w:rsidRDefault="00396401" w:rsidP="00396401">
      <w:pPr>
        <w:pStyle w:val="a5"/>
        <w:rPr>
          <w:b w:val="0"/>
          <w:i w:val="0"/>
          <w:szCs w:val="28"/>
        </w:rPr>
      </w:pPr>
    </w:p>
    <w:p w:rsidR="00677D14" w:rsidRDefault="00677D14" w:rsidP="00677D14">
      <w:pPr>
        <w:pStyle w:val="a5"/>
        <w:suppressAutoHyphens/>
        <w:ind w:firstLine="624"/>
        <w:jc w:val="both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По итогам января-</w:t>
      </w:r>
      <w:r w:rsidR="00111E7E">
        <w:rPr>
          <w:b w:val="0"/>
          <w:i w:val="0"/>
          <w:szCs w:val="28"/>
        </w:rPr>
        <w:t>сентября</w:t>
      </w:r>
      <w:r>
        <w:rPr>
          <w:b w:val="0"/>
          <w:i w:val="0"/>
          <w:szCs w:val="28"/>
        </w:rPr>
        <w:t xml:space="preserve"> 2019 года по отдельным направлениям экономической деятельности и индикаторам, отражающим уровень населения, наблюдается положительная динамика</w:t>
      </w:r>
      <w:r w:rsidR="00472F42">
        <w:rPr>
          <w:b w:val="0"/>
          <w:i w:val="0"/>
          <w:szCs w:val="28"/>
        </w:rPr>
        <w:t xml:space="preserve">, в некоторых отраслях произошло снижение </w:t>
      </w:r>
      <w:r w:rsidR="000937BE">
        <w:rPr>
          <w:b w:val="0"/>
          <w:i w:val="0"/>
          <w:szCs w:val="28"/>
        </w:rPr>
        <w:t xml:space="preserve">прогнозных </w:t>
      </w:r>
      <w:r w:rsidR="00472F42">
        <w:rPr>
          <w:b w:val="0"/>
          <w:i w:val="0"/>
          <w:szCs w:val="28"/>
        </w:rPr>
        <w:t>показателей</w:t>
      </w:r>
      <w:r>
        <w:rPr>
          <w:b w:val="0"/>
          <w:i w:val="0"/>
          <w:szCs w:val="28"/>
        </w:rPr>
        <w:t xml:space="preserve">. </w:t>
      </w:r>
    </w:p>
    <w:p w:rsidR="00677D14" w:rsidRDefault="00677D14" w:rsidP="00396401">
      <w:pPr>
        <w:pStyle w:val="a5"/>
        <w:rPr>
          <w:b w:val="0"/>
          <w:i w:val="0"/>
          <w:szCs w:val="28"/>
        </w:rPr>
      </w:pPr>
    </w:p>
    <w:p w:rsidR="00677D14" w:rsidRDefault="00677D14" w:rsidP="00396401">
      <w:pPr>
        <w:pStyle w:val="a5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Промышленное производство</w:t>
      </w:r>
    </w:p>
    <w:p w:rsidR="008923F9" w:rsidRDefault="008923F9" w:rsidP="008923F9">
      <w:pPr>
        <w:pStyle w:val="a5"/>
        <w:jc w:val="both"/>
        <w:rPr>
          <w:b w:val="0"/>
          <w:i w:val="0"/>
          <w:szCs w:val="28"/>
        </w:rPr>
      </w:pPr>
      <w:r>
        <w:rPr>
          <w:b w:val="0"/>
          <w:i w:val="0"/>
          <w:szCs w:val="28"/>
        </w:rPr>
        <w:tab/>
      </w:r>
      <w:r w:rsidRPr="008923F9">
        <w:rPr>
          <w:b w:val="0"/>
          <w:i w:val="0"/>
          <w:szCs w:val="28"/>
        </w:rPr>
        <w:t xml:space="preserve">Объем отгруженных товаров обрабатывающих производств (без отрасли обеспечение </w:t>
      </w:r>
      <w:proofErr w:type="spellStart"/>
      <w:r w:rsidRPr="008923F9">
        <w:rPr>
          <w:b w:val="0"/>
          <w:i w:val="0"/>
          <w:szCs w:val="28"/>
        </w:rPr>
        <w:t>эл</w:t>
      </w:r>
      <w:proofErr w:type="spellEnd"/>
      <w:r w:rsidRPr="008923F9">
        <w:rPr>
          <w:b w:val="0"/>
          <w:i w:val="0"/>
          <w:szCs w:val="28"/>
        </w:rPr>
        <w:t>/энергией, газом; вод</w:t>
      </w:r>
      <w:r w:rsidR="00FA530E">
        <w:rPr>
          <w:b w:val="0"/>
          <w:i w:val="0"/>
          <w:szCs w:val="28"/>
        </w:rPr>
        <w:t>оснабжение) по организациям за 9</w:t>
      </w:r>
      <w:r w:rsidRPr="008923F9">
        <w:rPr>
          <w:b w:val="0"/>
          <w:i w:val="0"/>
          <w:szCs w:val="28"/>
        </w:rPr>
        <w:t xml:space="preserve"> месяцев 201</w:t>
      </w:r>
      <w:r>
        <w:rPr>
          <w:b w:val="0"/>
          <w:i w:val="0"/>
          <w:szCs w:val="28"/>
        </w:rPr>
        <w:t>9</w:t>
      </w:r>
      <w:r w:rsidRPr="008923F9">
        <w:rPr>
          <w:b w:val="0"/>
          <w:i w:val="0"/>
          <w:szCs w:val="28"/>
        </w:rPr>
        <w:t xml:space="preserve"> года составил </w:t>
      </w:r>
      <w:r w:rsidR="00B85FC4">
        <w:rPr>
          <w:b w:val="0"/>
          <w:i w:val="0"/>
          <w:szCs w:val="28"/>
        </w:rPr>
        <w:t>25,6</w:t>
      </w:r>
      <w:r w:rsidRPr="008923F9">
        <w:rPr>
          <w:b w:val="0"/>
          <w:i w:val="0"/>
          <w:szCs w:val="28"/>
        </w:rPr>
        <w:t xml:space="preserve"> м</w:t>
      </w:r>
      <w:r>
        <w:rPr>
          <w:b w:val="0"/>
          <w:i w:val="0"/>
          <w:szCs w:val="28"/>
        </w:rPr>
        <w:t>лн</w:t>
      </w:r>
      <w:proofErr w:type="gramStart"/>
      <w:r w:rsidRPr="008923F9">
        <w:rPr>
          <w:b w:val="0"/>
          <w:i w:val="0"/>
          <w:szCs w:val="28"/>
        </w:rPr>
        <w:t>.р</w:t>
      </w:r>
      <w:proofErr w:type="gramEnd"/>
      <w:r w:rsidRPr="008923F9">
        <w:rPr>
          <w:b w:val="0"/>
          <w:i w:val="0"/>
          <w:szCs w:val="28"/>
        </w:rPr>
        <w:t xml:space="preserve">уб., что </w:t>
      </w:r>
      <w:r w:rsidR="00B85FC4">
        <w:rPr>
          <w:b w:val="0"/>
          <w:i w:val="0"/>
          <w:szCs w:val="28"/>
        </w:rPr>
        <w:t xml:space="preserve">ниже </w:t>
      </w:r>
      <w:r w:rsidRPr="008923F9">
        <w:rPr>
          <w:b w:val="0"/>
          <w:i w:val="0"/>
          <w:szCs w:val="28"/>
        </w:rPr>
        <w:t xml:space="preserve">соответствующего периода прошлого года на </w:t>
      </w:r>
      <w:r w:rsidR="00B85FC4">
        <w:rPr>
          <w:b w:val="0"/>
          <w:i w:val="0"/>
          <w:szCs w:val="28"/>
        </w:rPr>
        <w:t>15,3 млн.</w:t>
      </w:r>
      <w:r w:rsidRPr="008923F9">
        <w:rPr>
          <w:b w:val="0"/>
          <w:i w:val="0"/>
          <w:szCs w:val="28"/>
        </w:rPr>
        <w:t>руб.</w:t>
      </w:r>
      <w:r w:rsidR="002708ED">
        <w:rPr>
          <w:b w:val="0"/>
          <w:i w:val="0"/>
          <w:szCs w:val="28"/>
        </w:rPr>
        <w:t xml:space="preserve"> снижение динамики связано с отсутствием и нехваткой энергетических ресурсов предприятий, конкуренцией и как следствие –оттоком в город.</w:t>
      </w:r>
    </w:p>
    <w:p w:rsidR="00677D14" w:rsidRPr="00A64DB9" w:rsidRDefault="000158FC" w:rsidP="00677D14">
      <w:pPr>
        <w:pStyle w:val="a5"/>
        <w:jc w:val="both"/>
        <w:rPr>
          <w:b w:val="0"/>
          <w:i w:val="0"/>
          <w:szCs w:val="28"/>
        </w:rPr>
      </w:pPr>
      <w:r>
        <w:rPr>
          <w:b w:val="0"/>
          <w:i w:val="0"/>
          <w:szCs w:val="28"/>
        </w:rPr>
        <w:tab/>
      </w:r>
      <w:r w:rsidR="00A64DB9">
        <w:rPr>
          <w:b w:val="0"/>
          <w:i w:val="0"/>
          <w:szCs w:val="28"/>
        </w:rPr>
        <w:t>П</w:t>
      </w:r>
      <w:r w:rsidR="00A64DB9" w:rsidRPr="00A64DB9">
        <w:rPr>
          <w:b w:val="0"/>
          <w:i w:val="0"/>
          <w:szCs w:val="28"/>
        </w:rPr>
        <w:t>роизводство и распределе</w:t>
      </w:r>
      <w:r w:rsidR="00A64DB9">
        <w:rPr>
          <w:b w:val="0"/>
          <w:i w:val="0"/>
          <w:szCs w:val="28"/>
        </w:rPr>
        <w:t>ние электроэнергии, газа и воды, т</w:t>
      </w:r>
      <w:r w:rsidR="00A64DB9" w:rsidRPr="00A64DB9">
        <w:rPr>
          <w:b w:val="0"/>
          <w:i w:val="0"/>
          <w:szCs w:val="28"/>
        </w:rPr>
        <w:t xml:space="preserve">емп роста к прошлому году составил </w:t>
      </w:r>
      <w:r w:rsidR="00570B5C">
        <w:rPr>
          <w:b w:val="0"/>
          <w:i w:val="0"/>
          <w:szCs w:val="28"/>
        </w:rPr>
        <w:t>100,9</w:t>
      </w:r>
      <w:r>
        <w:rPr>
          <w:b w:val="0"/>
          <w:i w:val="0"/>
          <w:szCs w:val="28"/>
        </w:rPr>
        <w:t xml:space="preserve"> %</w:t>
      </w:r>
      <w:r w:rsidR="00570B5C">
        <w:rPr>
          <w:b w:val="0"/>
          <w:i w:val="0"/>
          <w:szCs w:val="28"/>
        </w:rPr>
        <w:t xml:space="preserve"> или 591 тыс</w:t>
      </w:r>
      <w:proofErr w:type="gramStart"/>
      <w:r w:rsidR="00570B5C">
        <w:rPr>
          <w:b w:val="0"/>
          <w:i w:val="0"/>
          <w:szCs w:val="28"/>
        </w:rPr>
        <w:t>.р</w:t>
      </w:r>
      <w:proofErr w:type="gramEnd"/>
      <w:r w:rsidR="00570B5C">
        <w:rPr>
          <w:b w:val="0"/>
          <w:i w:val="0"/>
          <w:szCs w:val="28"/>
        </w:rPr>
        <w:t>ублей</w:t>
      </w:r>
      <w:r>
        <w:rPr>
          <w:b w:val="0"/>
          <w:i w:val="0"/>
          <w:szCs w:val="28"/>
        </w:rPr>
        <w:t>.</w:t>
      </w:r>
    </w:p>
    <w:p w:rsidR="00CD2540" w:rsidRPr="000158FC" w:rsidRDefault="00B55C2C" w:rsidP="000158FC">
      <w:pPr>
        <w:pStyle w:val="a5"/>
        <w:suppressAutoHyphens/>
        <w:ind w:firstLine="624"/>
        <w:rPr>
          <w:b w:val="0"/>
          <w:i w:val="0"/>
        </w:rPr>
      </w:pPr>
      <w:r w:rsidRPr="00F66FA2">
        <w:rPr>
          <w:b w:val="0"/>
          <w:i w:val="0"/>
        </w:rPr>
        <w:t>Сельское хозяйство</w:t>
      </w:r>
    </w:p>
    <w:p w:rsidR="00AA46A4" w:rsidRPr="005640F4" w:rsidRDefault="00AA46A4" w:rsidP="00AA46A4">
      <w:pPr>
        <w:ind w:firstLine="709"/>
        <w:jc w:val="both"/>
        <w:rPr>
          <w:szCs w:val="28"/>
        </w:rPr>
      </w:pPr>
      <w:r w:rsidRPr="005640F4">
        <w:rPr>
          <w:szCs w:val="28"/>
        </w:rPr>
        <w:t xml:space="preserve">Объем продукции собственного производства сельскохозяйственных предприятий в действующих ценах </w:t>
      </w:r>
      <w:r w:rsidR="001F74AC">
        <w:rPr>
          <w:szCs w:val="28"/>
        </w:rPr>
        <w:t xml:space="preserve">за </w:t>
      </w:r>
      <w:r w:rsidR="00A25771">
        <w:rPr>
          <w:szCs w:val="28"/>
        </w:rPr>
        <w:t>9 месяцев</w:t>
      </w:r>
      <w:r w:rsidR="000F3287">
        <w:rPr>
          <w:szCs w:val="28"/>
        </w:rPr>
        <w:t>.</w:t>
      </w:r>
      <w:r w:rsidRPr="005640F4">
        <w:rPr>
          <w:szCs w:val="28"/>
        </w:rPr>
        <w:t xml:space="preserve"> 201</w:t>
      </w:r>
      <w:r w:rsidR="000F3287">
        <w:rPr>
          <w:szCs w:val="28"/>
        </w:rPr>
        <w:t>9</w:t>
      </w:r>
      <w:r w:rsidRPr="005640F4">
        <w:rPr>
          <w:szCs w:val="28"/>
        </w:rPr>
        <w:t xml:space="preserve"> года составил </w:t>
      </w:r>
      <w:r w:rsidR="003F55A2">
        <w:rPr>
          <w:szCs w:val="28"/>
        </w:rPr>
        <w:t>1</w:t>
      </w:r>
      <w:r w:rsidR="00401157">
        <w:rPr>
          <w:szCs w:val="28"/>
        </w:rPr>
        <w:t xml:space="preserve">млрд. </w:t>
      </w:r>
      <w:r w:rsidR="00A25771">
        <w:rPr>
          <w:szCs w:val="28"/>
        </w:rPr>
        <w:t>594</w:t>
      </w:r>
      <w:r w:rsidR="00401157">
        <w:rPr>
          <w:szCs w:val="28"/>
        </w:rPr>
        <w:t xml:space="preserve"> </w:t>
      </w:r>
      <w:r w:rsidRPr="005640F4">
        <w:rPr>
          <w:szCs w:val="28"/>
        </w:rPr>
        <w:t>млн</w:t>
      </w:r>
      <w:proofErr w:type="gramStart"/>
      <w:r w:rsidRPr="005640F4">
        <w:rPr>
          <w:szCs w:val="28"/>
        </w:rPr>
        <w:t>.р</w:t>
      </w:r>
      <w:proofErr w:type="gramEnd"/>
      <w:r w:rsidRPr="005640F4">
        <w:rPr>
          <w:szCs w:val="28"/>
        </w:rPr>
        <w:t>уб</w:t>
      </w:r>
      <w:r w:rsidR="000F3287">
        <w:rPr>
          <w:szCs w:val="28"/>
        </w:rPr>
        <w:t>лей.</w:t>
      </w:r>
      <w:r w:rsidR="00250C3E">
        <w:rPr>
          <w:szCs w:val="28"/>
        </w:rPr>
        <w:t xml:space="preserve">, что на </w:t>
      </w:r>
      <w:r w:rsidR="00A25771">
        <w:rPr>
          <w:szCs w:val="28"/>
        </w:rPr>
        <w:t>3,3</w:t>
      </w:r>
      <w:r w:rsidR="00250C3E">
        <w:rPr>
          <w:szCs w:val="28"/>
        </w:rPr>
        <w:t xml:space="preserve"> % больше прошлого года</w:t>
      </w:r>
      <w:r w:rsidR="005B1BF6">
        <w:rPr>
          <w:szCs w:val="28"/>
        </w:rPr>
        <w:t>.</w:t>
      </w:r>
    </w:p>
    <w:p w:rsidR="000F3287" w:rsidRDefault="005A022A" w:rsidP="00773A6B">
      <w:pPr>
        <w:pStyle w:val="a3"/>
        <w:suppressAutoHyphens/>
        <w:ind w:left="0" w:firstLine="708"/>
        <w:jc w:val="both"/>
        <w:rPr>
          <w:bCs/>
          <w:szCs w:val="28"/>
        </w:rPr>
      </w:pPr>
      <w:r>
        <w:t xml:space="preserve"> </w:t>
      </w:r>
      <w:r w:rsidR="00A02036">
        <w:rPr>
          <w:bCs/>
          <w:szCs w:val="28"/>
        </w:rPr>
        <w:t xml:space="preserve">На 1 </w:t>
      </w:r>
      <w:r w:rsidR="00BB5BED">
        <w:rPr>
          <w:bCs/>
          <w:szCs w:val="28"/>
        </w:rPr>
        <w:t xml:space="preserve">октября </w:t>
      </w:r>
      <w:r w:rsidR="00A02036">
        <w:rPr>
          <w:bCs/>
          <w:szCs w:val="28"/>
        </w:rPr>
        <w:t>201</w:t>
      </w:r>
      <w:r w:rsidR="000F3287">
        <w:rPr>
          <w:bCs/>
          <w:szCs w:val="28"/>
        </w:rPr>
        <w:t>9</w:t>
      </w:r>
      <w:r w:rsidR="00A02036">
        <w:rPr>
          <w:bCs/>
          <w:szCs w:val="28"/>
        </w:rPr>
        <w:t xml:space="preserve"> года </w:t>
      </w:r>
      <w:r w:rsidR="000F3287">
        <w:rPr>
          <w:bCs/>
          <w:szCs w:val="28"/>
        </w:rPr>
        <w:t>производство основных видов с/</w:t>
      </w:r>
      <w:proofErr w:type="spellStart"/>
      <w:r w:rsidR="000F3287">
        <w:rPr>
          <w:bCs/>
          <w:szCs w:val="28"/>
        </w:rPr>
        <w:t>х</w:t>
      </w:r>
      <w:proofErr w:type="spellEnd"/>
      <w:r w:rsidR="000F3287">
        <w:rPr>
          <w:bCs/>
          <w:szCs w:val="28"/>
        </w:rPr>
        <w:t xml:space="preserve"> продукции составило:</w:t>
      </w:r>
    </w:p>
    <w:p w:rsidR="00C51178" w:rsidRDefault="007D3303" w:rsidP="00773A6B">
      <w:pPr>
        <w:pStyle w:val="a3"/>
        <w:suppressAutoHyphens/>
        <w:ind w:left="0" w:firstLine="708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="009C04B1">
        <w:rPr>
          <w:bCs/>
          <w:szCs w:val="28"/>
        </w:rPr>
        <w:t>з</w:t>
      </w:r>
      <w:r w:rsidR="00C51178">
        <w:rPr>
          <w:bCs/>
          <w:szCs w:val="28"/>
        </w:rPr>
        <w:t>ерновые</w:t>
      </w:r>
      <w:r w:rsidR="009A7F08">
        <w:rPr>
          <w:bCs/>
          <w:szCs w:val="28"/>
        </w:rPr>
        <w:t xml:space="preserve"> культуры</w:t>
      </w:r>
      <w:r w:rsidR="00C51178">
        <w:rPr>
          <w:bCs/>
          <w:szCs w:val="28"/>
        </w:rPr>
        <w:t xml:space="preserve"> –</w:t>
      </w:r>
      <w:r w:rsidR="001E1DBB">
        <w:rPr>
          <w:bCs/>
          <w:szCs w:val="28"/>
        </w:rPr>
        <w:t xml:space="preserve"> валовой сбор составил</w:t>
      </w:r>
      <w:r w:rsidR="00C51178">
        <w:rPr>
          <w:bCs/>
          <w:szCs w:val="28"/>
        </w:rPr>
        <w:t xml:space="preserve"> </w:t>
      </w:r>
      <w:r w:rsidR="00BB5BED">
        <w:rPr>
          <w:bCs/>
          <w:szCs w:val="28"/>
        </w:rPr>
        <w:t>43,2</w:t>
      </w:r>
      <w:r w:rsidR="00C51178">
        <w:rPr>
          <w:bCs/>
          <w:szCs w:val="28"/>
        </w:rPr>
        <w:t xml:space="preserve"> тыс</w:t>
      </w:r>
      <w:proofErr w:type="gramStart"/>
      <w:r w:rsidR="00C51178">
        <w:rPr>
          <w:bCs/>
          <w:szCs w:val="28"/>
        </w:rPr>
        <w:t>.т</w:t>
      </w:r>
      <w:proofErr w:type="gramEnd"/>
      <w:r w:rsidR="00C51178">
        <w:rPr>
          <w:bCs/>
          <w:szCs w:val="28"/>
        </w:rPr>
        <w:t>онн</w:t>
      </w:r>
      <w:r w:rsidR="00A42E25">
        <w:rPr>
          <w:bCs/>
          <w:szCs w:val="28"/>
        </w:rPr>
        <w:t>,</w:t>
      </w:r>
      <w:r w:rsidR="00DC383D">
        <w:rPr>
          <w:bCs/>
          <w:szCs w:val="28"/>
        </w:rPr>
        <w:t xml:space="preserve"> темп роста =</w:t>
      </w:r>
      <w:r w:rsidR="00BB5BED">
        <w:rPr>
          <w:bCs/>
          <w:szCs w:val="28"/>
        </w:rPr>
        <w:t>104,9</w:t>
      </w:r>
      <w:r w:rsidR="00A71509">
        <w:rPr>
          <w:bCs/>
          <w:szCs w:val="28"/>
        </w:rPr>
        <w:t>%</w:t>
      </w:r>
      <w:r w:rsidR="00FC1F27">
        <w:rPr>
          <w:bCs/>
          <w:szCs w:val="28"/>
        </w:rPr>
        <w:t>,</w:t>
      </w:r>
      <w:r w:rsidR="00A42E25">
        <w:rPr>
          <w:bCs/>
          <w:szCs w:val="28"/>
        </w:rPr>
        <w:t xml:space="preserve"> посевная площадь около 8 тыс.га</w:t>
      </w:r>
      <w:r w:rsidR="00362681">
        <w:rPr>
          <w:bCs/>
          <w:szCs w:val="28"/>
        </w:rPr>
        <w:t xml:space="preserve">, средняя урожайность </w:t>
      </w:r>
      <w:r w:rsidR="00265AF8">
        <w:rPr>
          <w:bCs/>
          <w:szCs w:val="28"/>
        </w:rPr>
        <w:t xml:space="preserve"> в 2019 году </w:t>
      </w:r>
      <w:r w:rsidR="00362681">
        <w:rPr>
          <w:bCs/>
          <w:szCs w:val="28"/>
        </w:rPr>
        <w:t>составила</w:t>
      </w:r>
      <w:r w:rsidR="00C356C2">
        <w:rPr>
          <w:bCs/>
          <w:szCs w:val="28"/>
        </w:rPr>
        <w:t xml:space="preserve"> 68%</w:t>
      </w:r>
      <w:r w:rsidR="00A71509">
        <w:rPr>
          <w:bCs/>
          <w:szCs w:val="28"/>
        </w:rPr>
        <w:t>. Рост показателя обеспеч</w:t>
      </w:r>
      <w:r w:rsidR="00FE194B">
        <w:rPr>
          <w:bCs/>
          <w:szCs w:val="28"/>
        </w:rPr>
        <w:t>ен</w:t>
      </w:r>
      <w:r w:rsidR="00A71509">
        <w:rPr>
          <w:bCs/>
          <w:szCs w:val="28"/>
        </w:rPr>
        <w:t xml:space="preserve">  ранни</w:t>
      </w:r>
      <w:r w:rsidR="007429C3">
        <w:rPr>
          <w:bCs/>
          <w:szCs w:val="28"/>
        </w:rPr>
        <w:t>ми</w:t>
      </w:r>
      <w:r w:rsidR="00A71509">
        <w:rPr>
          <w:bCs/>
          <w:szCs w:val="28"/>
        </w:rPr>
        <w:t xml:space="preserve"> уборочны</w:t>
      </w:r>
      <w:r w:rsidR="007429C3">
        <w:rPr>
          <w:bCs/>
          <w:szCs w:val="28"/>
        </w:rPr>
        <w:t>ми</w:t>
      </w:r>
      <w:r w:rsidR="00A71509">
        <w:rPr>
          <w:bCs/>
          <w:szCs w:val="28"/>
        </w:rPr>
        <w:t xml:space="preserve"> работ</w:t>
      </w:r>
      <w:r w:rsidR="007429C3">
        <w:rPr>
          <w:bCs/>
          <w:szCs w:val="28"/>
        </w:rPr>
        <w:t>ами</w:t>
      </w:r>
      <w:r w:rsidR="007131CD">
        <w:rPr>
          <w:bCs/>
          <w:szCs w:val="28"/>
        </w:rPr>
        <w:t>;</w:t>
      </w:r>
    </w:p>
    <w:p w:rsidR="007131CD" w:rsidRDefault="007131CD" w:rsidP="00773A6B">
      <w:pPr>
        <w:pStyle w:val="a3"/>
        <w:suppressAutoHyphens/>
        <w:ind w:left="0" w:firstLine="708"/>
        <w:jc w:val="both"/>
        <w:rPr>
          <w:bCs/>
          <w:szCs w:val="28"/>
        </w:rPr>
      </w:pPr>
      <w:r>
        <w:rPr>
          <w:bCs/>
          <w:szCs w:val="28"/>
        </w:rPr>
        <w:t>- сахарная свекла – собрано 3613 тонн, что ниже прошлогоднего периода на 7200 тонн. Снижение показателя связано с сокращением посевных площадей;</w:t>
      </w:r>
    </w:p>
    <w:p w:rsidR="005D76BB" w:rsidRDefault="004A2606" w:rsidP="00773A6B">
      <w:pPr>
        <w:pStyle w:val="a3"/>
        <w:suppressAutoHyphens/>
        <w:ind w:left="0" w:firstLine="708"/>
        <w:jc w:val="both"/>
        <w:rPr>
          <w:bCs/>
          <w:szCs w:val="28"/>
        </w:rPr>
      </w:pPr>
      <w:r>
        <w:rPr>
          <w:bCs/>
          <w:szCs w:val="28"/>
        </w:rPr>
        <w:t xml:space="preserve">Подсолнечника засеяно около 1000 га, урожай получен около </w:t>
      </w:r>
      <w:r w:rsidR="003F1A48">
        <w:rPr>
          <w:bCs/>
          <w:szCs w:val="28"/>
        </w:rPr>
        <w:t xml:space="preserve">                </w:t>
      </w:r>
      <w:r>
        <w:rPr>
          <w:bCs/>
          <w:szCs w:val="28"/>
        </w:rPr>
        <w:t>3 тыс</w:t>
      </w:r>
      <w:proofErr w:type="gramStart"/>
      <w:r>
        <w:rPr>
          <w:bCs/>
          <w:szCs w:val="28"/>
        </w:rPr>
        <w:t>.т</w:t>
      </w:r>
      <w:proofErr w:type="gramEnd"/>
      <w:r>
        <w:rPr>
          <w:bCs/>
          <w:szCs w:val="28"/>
        </w:rPr>
        <w:t xml:space="preserve">онн, что </w:t>
      </w:r>
      <w:r w:rsidR="006031F9">
        <w:rPr>
          <w:bCs/>
          <w:szCs w:val="28"/>
        </w:rPr>
        <w:t>выше прошл</w:t>
      </w:r>
      <w:r>
        <w:rPr>
          <w:bCs/>
          <w:szCs w:val="28"/>
        </w:rPr>
        <w:t>огоднего показателя на 1630 тон. Причина роста – севооборот.</w:t>
      </w:r>
    </w:p>
    <w:p w:rsidR="007E426A" w:rsidRDefault="007E426A" w:rsidP="00773A6B">
      <w:pPr>
        <w:pStyle w:val="a3"/>
        <w:suppressAutoHyphens/>
        <w:ind w:left="0" w:firstLine="708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="007D3303">
        <w:rPr>
          <w:bCs/>
          <w:szCs w:val="28"/>
        </w:rPr>
        <w:t>у</w:t>
      </w:r>
      <w:r>
        <w:rPr>
          <w:bCs/>
          <w:szCs w:val="28"/>
        </w:rPr>
        <w:t xml:space="preserve">рожай картофеля  </w:t>
      </w:r>
      <w:r w:rsidR="00105FA7">
        <w:rPr>
          <w:bCs/>
          <w:szCs w:val="28"/>
        </w:rPr>
        <w:t xml:space="preserve">получен </w:t>
      </w:r>
      <w:r w:rsidR="007131CD">
        <w:rPr>
          <w:bCs/>
          <w:szCs w:val="28"/>
        </w:rPr>
        <w:t>чуть выше прошлогоднего-</w:t>
      </w:r>
      <w:r>
        <w:rPr>
          <w:bCs/>
          <w:szCs w:val="28"/>
        </w:rPr>
        <w:t xml:space="preserve"> </w:t>
      </w:r>
      <w:r w:rsidR="009D484A">
        <w:rPr>
          <w:bCs/>
          <w:szCs w:val="28"/>
        </w:rPr>
        <w:t xml:space="preserve">1610 </w:t>
      </w:r>
      <w:r>
        <w:rPr>
          <w:bCs/>
          <w:szCs w:val="28"/>
        </w:rPr>
        <w:t>тонн;</w:t>
      </w:r>
    </w:p>
    <w:p w:rsidR="007D3303" w:rsidRDefault="007D3303" w:rsidP="00773A6B">
      <w:pPr>
        <w:pStyle w:val="a3"/>
        <w:suppressAutoHyphens/>
        <w:ind w:left="0" w:firstLine="708"/>
        <w:jc w:val="both"/>
        <w:rPr>
          <w:bCs/>
          <w:szCs w:val="28"/>
        </w:rPr>
      </w:pPr>
      <w:r>
        <w:rPr>
          <w:bCs/>
          <w:szCs w:val="28"/>
        </w:rPr>
        <w:t>- овощей</w:t>
      </w:r>
      <w:r w:rsidR="00D93911">
        <w:rPr>
          <w:bCs/>
          <w:szCs w:val="28"/>
        </w:rPr>
        <w:t xml:space="preserve"> собрано</w:t>
      </w:r>
      <w:r w:rsidR="007131CD">
        <w:rPr>
          <w:bCs/>
          <w:szCs w:val="28"/>
        </w:rPr>
        <w:t xml:space="preserve"> </w:t>
      </w:r>
      <w:r w:rsidR="006809ED">
        <w:rPr>
          <w:bCs/>
          <w:szCs w:val="28"/>
        </w:rPr>
        <w:t>19 630</w:t>
      </w:r>
      <w:r>
        <w:rPr>
          <w:bCs/>
          <w:szCs w:val="28"/>
        </w:rPr>
        <w:t xml:space="preserve"> тонн, что </w:t>
      </w:r>
      <w:r w:rsidR="006809ED">
        <w:rPr>
          <w:bCs/>
          <w:szCs w:val="28"/>
        </w:rPr>
        <w:t>почти вдвое ниже</w:t>
      </w:r>
      <w:r>
        <w:rPr>
          <w:bCs/>
          <w:szCs w:val="28"/>
        </w:rPr>
        <w:t xml:space="preserve"> уровня прошлого</w:t>
      </w:r>
      <w:proofErr w:type="gramStart"/>
      <w:r>
        <w:rPr>
          <w:bCs/>
          <w:szCs w:val="28"/>
        </w:rPr>
        <w:t xml:space="preserve"> </w:t>
      </w:r>
      <w:r w:rsidR="006809ED">
        <w:rPr>
          <w:bCs/>
          <w:szCs w:val="28"/>
        </w:rPr>
        <w:t>,</w:t>
      </w:r>
      <w:proofErr w:type="gramEnd"/>
      <w:r w:rsidR="006809ED">
        <w:rPr>
          <w:bCs/>
          <w:szCs w:val="28"/>
        </w:rPr>
        <w:t xml:space="preserve"> причина – сокращение </w:t>
      </w:r>
      <w:r w:rsidR="003B1B61">
        <w:rPr>
          <w:bCs/>
          <w:szCs w:val="28"/>
        </w:rPr>
        <w:t xml:space="preserve">посевных </w:t>
      </w:r>
      <w:r w:rsidR="006809ED">
        <w:rPr>
          <w:bCs/>
          <w:szCs w:val="28"/>
        </w:rPr>
        <w:t>площадей предприятием ООО «Кубанские Консервы»</w:t>
      </w:r>
    </w:p>
    <w:p w:rsidR="007D3303" w:rsidRPr="001F5320" w:rsidRDefault="00D93911" w:rsidP="00773A6B">
      <w:pPr>
        <w:pStyle w:val="a3"/>
        <w:suppressAutoHyphens/>
        <w:ind w:left="0" w:firstLine="708"/>
        <w:jc w:val="both"/>
        <w:rPr>
          <w:bCs/>
          <w:szCs w:val="28"/>
        </w:rPr>
      </w:pPr>
      <w:r w:rsidRPr="001F5320">
        <w:rPr>
          <w:bCs/>
          <w:szCs w:val="28"/>
        </w:rPr>
        <w:t xml:space="preserve">- урожай плодов составил </w:t>
      </w:r>
      <w:r w:rsidR="001F5320" w:rsidRPr="001F5320">
        <w:rPr>
          <w:bCs/>
          <w:szCs w:val="28"/>
        </w:rPr>
        <w:t>2,18</w:t>
      </w:r>
      <w:r w:rsidRPr="001F5320">
        <w:rPr>
          <w:bCs/>
          <w:szCs w:val="28"/>
        </w:rPr>
        <w:t xml:space="preserve"> тонн с ростом к прошлому году на </w:t>
      </w:r>
      <w:r w:rsidR="001F5320" w:rsidRPr="001F5320">
        <w:rPr>
          <w:bCs/>
          <w:szCs w:val="28"/>
        </w:rPr>
        <w:t>2,8</w:t>
      </w:r>
      <w:r w:rsidR="0079340E" w:rsidRPr="001F5320">
        <w:rPr>
          <w:bCs/>
          <w:szCs w:val="28"/>
        </w:rPr>
        <w:t>%,</w:t>
      </w:r>
      <w:r w:rsidR="001F5320">
        <w:rPr>
          <w:bCs/>
          <w:szCs w:val="28"/>
        </w:rPr>
        <w:t xml:space="preserve"> в том числе в организациях (ООО «Экватор </w:t>
      </w:r>
      <w:proofErr w:type="spellStart"/>
      <w:r w:rsidR="001F5320">
        <w:rPr>
          <w:bCs/>
          <w:szCs w:val="28"/>
        </w:rPr>
        <w:t>Агро</w:t>
      </w:r>
      <w:proofErr w:type="spellEnd"/>
      <w:r w:rsidR="001F5320">
        <w:rPr>
          <w:bCs/>
          <w:szCs w:val="28"/>
        </w:rPr>
        <w:t>») собрано 760 тонн</w:t>
      </w:r>
    </w:p>
    <w:p w:rsidR="00C51178" w:rsidRDefault="00C20456" w:rsidP="00773A6B">
      <w:pPr>
        <w:pStyle w:val="a3"/>
        <w:suppressAutoHyphens/>
        <w:ind w:left="0" w:firstLine="708"/>
        <w:jc w:val="both"/>
        <w:rPr>
          <w:bCs/>
          <w:szCs w:val="28"/>
        </w:rPr>
      </w:pPr>
      <w:r w:rsidRPr="0087294A">
        <w:rPr>
          <w:bCs/>
          <w:szCs w:val="28"/>
        </w:rPr>
        <w:t xml:space="preserve">- </w:t>
      </w:r>
      <w:r w:rsidR="00D93911" w:rsidRPr="0087294A">
        <w:rPr>
          <w:bCs/>
          <w:szCs w:val="28"/>
        </w:rPr>
        <w:t xml:space="preserve"> мяса в живом весе </w:t>
      </w:r>
      <w:r w:rsidRPr="0087294A">
        <w:rPr>
          <w:bCs/>
          <w:szCs w:val="28"/>
        </w:rPr>
        <w:t xml:space="preserve">произведено </w:t>
      </w:r>
      <w:r w:rsidR="000D4D27" w:rsidRPr="0087294A">
        <w:rPr>
          <w:bCs/>
          <w:szCs w:val="28"/>
        </w:rPr>
        <w:t xml:space="preserve">всеми категориями хозяйств </w:t>
      </w:r>
      <w:r w:rsidR="0087294A">
        <w:rPr>
          <w:bCs/>
          <w:szCs w:val="28"/>
        </w:rPr>
        <w:t>282</w:t>
      </w:r>
      <w:r w:rsidRPr="0087294A">
        <w:rPr>
          <w:bCs/>
          <w:szCs w:val="28"/>
        </w:rPr>
        <w:t xml:space="preserve"> тонн</w:t>
      </w:r>
      <w:r w:rsidR="0087294A">
        <w:rPr>
          <w:bCs/>
          <w:szCs w:val="28"/>
        </w:rPr>
        <w:t>ы</w:t>
      </w:r>
      <w:r w:rsidR="0079340E" w:rsidRPr="0087294A">
        <w:rPr>
          <w:bCs/>
          <w:szCs w:val="28"/>
        </w:rPr>
        <w:t xml:space="preserve"> с темпом роста  </w:t>
      </w:r>
      <w:r w:rsidR="0087294A">
        <w:rPr>
          <w:bCs/>
          <w:szCs w:val="28"/>
        </w:rPr>
        <w:t>133,6</w:t>
      </w:r>
      <w:r w:rsidR="0079340E" w:rsidRPr="0087294A">
        <w:rPr>
          <w:bCs/>
          <w:szCs w:val="28"/>
        </w:rPr>
        <w:t>%,</w:t>
      </w:r>
      <w:r w:rsidR="00C51178">
        <w:rPr>
          <w:bCs/>
          <w:szCs w:val="28"/>
        </w:rPr>
        <w:t xml:space="preserve"> </w:t>
      </w:r>
      <w:r w:rsidR="0087294A" w:rsidRPr="00613DF5">
        <w:rPr>
          <w:bCs/>
          <w:szCs w:val="28"/>
        </w:rPr>
        <w:t>высокая динамика роста в связи с</w:t>
      </w:r>
      <w:r w:rsidR="00613DF5" w:rsidRPr="00613DF5">
        <w:rPr>
          <w:bCs/>
          <w:szCs w:val="28"/>
        </w:rPr>
        <w:t xml:space="preserve"> увеличением поголовья животных.</w:t>
      </w:r>
    </w:p>
    <w:p w:rsidR="00E17BE0" w:rsidRDefault="00E17BE0" w:rsidP="00773A6B">
      <w:pPr>
        <w:pStyle w:val="a3"/>
        <w:suppressAutoHyphens/>
        <w:ind w:left="0" w:firstLine="708"/>
        <w:jc w:val="both"/>
        <w:rPr>
          <w:bCs/>
          <w:szCs w:val="28"/>
        </w:rPr>
      </w:pPr>
      <w:r>
        <w:rPr>
          <w:bCs/>
          <w:szCs w:val="28"/>
        </w:rPr>
        <w:t>- молока получено всеми категориями хозяйств</w:t>
      </w:r>
      <w:r w:rsidR="0079340E">
        <w:rPr>
          <w:bCs/>
          <w:szCs w:val="28"/>
        </w:rPr>
        <w:t xml:space="preserve">  </w:t>
      </w:r>
      <w:r w:rsidR="00510B73">
        <w:rPr>
          <w:bCs/>
          <w:szCs w:val="28"/>
        </w:rPr>
        <w:t>713</w:t>
      </w:r>
      <w:r w:rsidR="0079340E">
        <w:rPr>
          <w:bCs/>
          <w:szCs w:val="28"/>
        </w:rPr>
        <w:t xml:space="preserve"> </w:t>
      </w:r>
      <w:r w:rsidR="00B52AB2">
        <w:rPr>
          <w:bCs/>
          <w:szCs w:val="28"/>
        </w:rPr>
        <w:t>тонн,</w:t>
      </w:r>
      <w:r w:rsidR="00CB5B06">
        <w:rPr>
          <w:bCs/>
          <w:szCs w:val="28"/>
        </w:rPr>
        <w:t xml:space="preserve"> или </w:t>
      </w:r>
      <w:r w:rsidR="00BD0099">
        <w:rPr>
          <w:bCs/>
          <w:szCs w:val="28"/>
        </w:rPr>
        <w:t>107,5</w:t>
      </w:r>
      <w:r w:rsidR="0079340E">
        <w:rPr>
          <w:bCs/>
          <w:szCs w:val="28"/>
        </w:rPr>
        <w:t xml:space="preserve"> % к прошлому году,</w:t>
      </w:r>
    </w:p>
    <w:p w:rsidR="00AD1EE3" w:rsidRDefault="00411512" w:rsidP="00773A6B">
      <w:pPr>
        <w:pStyle w:val="a3"/>
        <w:suppressAutoHyphens/>
        <w:ind w:left="0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- </w:t>
      </w:r>
      <w:r w:rsidR="00B06120">
        <w:rPr>
          <w:szCs w:val="28"/>
        </w:rPr>
        <w:t>производство яиц</w:t>
      </w:r>
      <w:r w:rsidR="00CD2540">
        <w:rPr>
          <w:szCs w:val="28"/>
        </w:rPr>
        <w:t xml:space="preserve"> </w:t>
      </w:r>
      <w:r w:rsidR="00B44E1C">
        <w:rPr>
          <w:szCs w:val="28"/>
        </w:rPr>
        <w:t xml:space="preserve"> </w:t>
      </w:r>
      <w:r w:rsidR="00B06120">
        <w:rPr>
          <w:szCs w:val="28"/>
        </w:rPr>
        <w:t xml:space="preserve">составило </w:t>
      </w:r>
      <w:r w:rsidR="00557982">
        <w:rPr>
          <w:szCs w:val="28"/>
        </w:rPr>
        <w:t>2</w:t>
      </w:r>
      <w:r w:rsidR="00FA5525">
        <w:rPr>
          <w:szCs w:val="28"/>
        </w:rPr>
        <w:t>млн.</w:t>
      </w:r>
      <w:r w:rsidR="00557982">
        <w:rPr>
          <w:szCs w:val="28"/>
        </w:rPr>
        <w:t>200</w:t>
      </w:r>
      <w:r w:rsidR="00EE2B4F">
        <w:rPr>
          <w:szCs w:val="28"/>
        </w:rPr>
        <w:t>тыс</w:t>
      </w:r>
      <w:proofErr w:type="gramStart"/>
      <w:r w:rsidR="00EE2B4F">
        <w:rPr>
          <w:szCs w:val="28"/>
        </w:rPr>
        <w:t>.ш</w:t>
      </w:r>
      <w:proofErr w:type="gramEnd"/>
      <w:r w:rsidR="00EE2B4F">
        <w:rPr>
          <w:szCs w:val="28"/>
        </w:rPr>
        <w:t xml:space="preserve">тук </w:t>
      </w:r>
      <w:r w:rsidR="00B06120">
        <w:rPr>
          <w:szCs w:val="28"/>
        </w:rPr>
        <w:t xml:space="preserve">или </w:t>
      </w:r>
      <w:r w:rsidR="00F02F03">
        <w:rPr>
          <w:szCs w:val="28"/>
        </w:rPr>
        <w:t>104</w:t>
      </w:r>
      <w:r w:rsidR="00B06120">
        <w:rPr>
          <w:szCs w:val="28"/>
        </w:rPr>
        <w:t xml:space="preserve"> %  к</w:t>
      </w:r>
      <w:r>
        <w:rPr>
          <w:szCs w:val="28"/>
        </w:rPr>
        <w:t xml:space="preserve"> уровню прошлого года.</w:t>
      </w:r>
      <w:r w:rsidR="006C3A40">
        <w:rPr>
          <w:szCs w:val="28"/>
        </w:rPr>
        <w:t xml:space="preserve"> </w:t>
      </w:r>
    </w:p>
    <w:p w:rsidR="00C8467F" w:rsidRPr="00C8467F" w:rsidRDefault="00C8467F" w:rsidP="00CD2540">
      <w:pPr>
        <w:suppressAutoHyphens/>
        <w:jc w:val="both"/>
        <w:rPr>
          <w:szCs w:val="28"/>
          <w:u w:val="single"/>
        </w:rPr>
      </w:pPr>
      <w:r w:rsidRPr="00C8467F">
        <w:rPr>
          <w:szCs w:val="28"/>
          <w:u w:val="single"/>
        </w:rPr>
        <w:t>Численность поголовья животных</w:t>
      </w:r>
    </w:p>
    <w:p w:rsidR="008B0B05" w:rsidRDefault="00476D1F" w:rsidP="00CD2540">
      <w:pPr>
        <w:suppressAutoHyphens/>
        <w:ind w:firstLine="720"/>
        <w:jc w:val="both"/>
        <w:rPr>
          <w:szCs w:val="28"/>
        </w:rPr>
      </w:pPr>
      <w:r>
        <w:rPr>
          <w:szCs w:val="28"/>
        </w:rPr>
        <w:t xml:space="preserve">По состоянию на </w:t>
      </w:r>
      <w:r w:rsidR="00CD2540">
        <w:rPr>
          <w:szCs w:val="28"/>
        </w:rPr>
        <w:t xml:space="preserve">1 </w:t>
      </w:r>
      <w:r w:rsidR="00F4090F">
        <w:rPr>
          <w:szCs w:val="28"/>
        </w:rPr>
        <w:t>октября</w:t>
      </w:r>
      <w:r w:rsidR="009C2190">
        <w:rPr>
          <w:szCs w:val="28"/>
        </w:rPr>
        <w:t xml:space="preserve"> 2019</w:t>
      </w:r>
      <w:r w:rsidR="00CD2540">
        <w:rPr>
          <w:szCs w:val="28"/>
        </w:rPr>
        <w:t xml:space="preserve"> года в</w:t>
      </w:r>
      <w:r w:rsidR="00CD2540" w:rsidRPr="00D81AE5">
        <w:rPr>
          <w:szCs w:val="28"/>
        </w:rPr>
        <w:t xml:space="preserve"> </w:t>
      </w:r>
      <w:r w:rsidR="00CD2540">
        <w:rPr>
          <w:szCs w:val="28"/>
        </w:rPr>
        <w:t xml:space="preserve">хозяйствах </w:t>
      </w:r>
      <w:r w:rsidR="009C2190">
        <w:rPr>
          <w:szCs w:val="28"/>
        </w:rPr>
        <w:t xml:space="preserve">поселения </w:t>
      </w:r>
      <w:r w:rsidR="00CD2540">
        <w:rPr>
          <w:szCs w:val="28"/>
        </w:rPr>
        <w:t>имелось</w:t>
      </w:r>
      <w:r w:rsidR="00CD2540" w:rsidRPr="00D81AE5">
        <w:rPr>
          <w:szCs w:val="28"/>
        </w:rPr>
        <w:t xml:space="preserve"> </w:t>
      </w:r>
      <w:r w:rsidR="00F4090F">
        <w:rPr>
          <w:szCs w:val="28"/>
        </w:rPr>
        <w:t>432</w:t>
      </w:r>
      <w:r w:rsidR="00CD2540" w:rsidRPr="00D81AE5">
        <w:rPr>
          <w:szCs w:val="28"/>
        </w:rPr>
        <w:t xml:space="preserve"> голов</w:t>
      </w:r>
      <w:r w:rsidR="00F4090F">
        <w:rPr>
          <w:szCs w:val="28"/>
        </w:rPr>
        <w:t>ы</w:t>
      </w:r>
      <w:r w:rsidR="00CD2540" w:rsidRPr="00D81AE5">
        <w:rPr>
          <w:szCs w:val="28"/>
        </w:rPr>
        <w:t xml:space="preserve"> КРС</w:t>
      </w:r>
      <w:r w:rsidR="009C2190">
        <w:rPr>
          <w:szCs w:val="28"/>
        </w:rPr>
        <w:t xml:space="preserve">, в том числе </w:t>
      </w:r>
      <w:r w:rsidR="00F4090F">
        <w:rPr>
          <w:szCs w:val="28"/>
        </w:rPr>
        <w:t>31</w:t>
      </w:r>
      <w:r w:rsidR="009C2190">
        <w:rPr>
          <w:szCs w:val="28"/>
        </w:rPr>
        <w:t xml:space="preserve"> у ИП. </w:t>
      </w:r>
      <w:r w:rsidR="00040F0D">
        <w:rPr>
          <w:szCs w:val="28"/>
        </w:rPr>
        <w:t>Уменьшение поголовья</w:t>
      </w:r>
      <w:r w:rsidR="009C2190">
        <w:rPr>
          <w:szCs w:val="28"/>
        </w:rPr>
        <w:t xml:space="preserve"> </w:t>
      </w:r>
      <w:r w:rsidR="00040F0D">
        <w:rPr>
          <w:szCs w:val="28"/>
        </w:rPr>
        <w:t xml:space="preserve"> с уровнем прошлогоднего периода</w:t>
      </w:r>
      <w:r w:rsidR="00F4090F">
        <w:rPr>
          <w:szCs w:val="28"/>
        </w:rPr>
        <w:t xml:space="preserve"> на 9</w:t>
      </w:r>
      <w:r w:rsidR="00040F0D">
        <w:rPr>
          <w:szCs w:val="28"/>
        </w:rPr>
        <w:t>голов</w:t>
      </w:r>
      <w:r w:rsidR="00CD077F">
        <w:rPr>
          <w:szCs w:val="28"/>
        </w:rPr>
        <w:t xml:space="preserve"> (реализация, убой)</w:t>
      </w:r>
      <w:r w:rsidR="009C2190">
        <w:rPr>
          <w:szCs w:val="28"/>
        </w:rPr>
        <w:t>.</w:t>
      </w:r>
      <w:r w:rsidR="00C861AC">
        <w:rPr>
          <w:szCs w:val="28"/>
        </w:rPr>
        <w:t xml:space="preserve"> </w:t>
      </w:r>
      <w:r w:rsidR="00AF4A77">
        <w:rPr>
          <w:szCs w:val="28"/>
        </w:rPr>
        <w:t>С</w:t>
      </w:r>
      <w:r w:rsidR="009C2190">
        <w:rPr>
          <w:szCs w:val="28"/>
        </w:rPr>
        <w:t xml:space="preserve">реди КРС </w:t>
      </w:r>
      <w:r w:rsidR="00040F0D">
        <w:rPr>
          <w:szCs w:val="28"/>
        </w:rPr>
        <w:t xml:space="preserve"> коров числилось</w:t>
      </w:r>
      <w:r w:rsidR="00CD077F">
        <w:rPr>
          <w:szCs w:val="28"/>
        </w:rPr>
        <w:t>170</w:t>
      </w:r>
      <w:r w:rsidR="009C2190">
        <w:rPr>
          <w:szCs w:val="28"/>
        </w:rPr>
        <w:t xml:space="preserve"> голов, с ростом на </w:t>
      </w:r>
      <w:r w:rsidR="00CD077F">
        <w:rPr>
          <w:szCs w:val="28"/>
        </w:rPr>
        <w:t>1,8</w:t>
      </w:r>
      <w:r w:rsidR="009C2190">
        <w:rPr>
          <w:szCs w:val="28"/>
        </w:rPr>
        <w:t xml:space="preserve"> % к </w:t>
      </w:r>
      <w:r w:rsidR="00C861AC">
        <w:rPr>
          <w:szCs w:val="28"/>
        </w:rPr>
        <w:t xml:space="preserve"> прошло</w:t>
      </w:r>
      <w:r w:rsidR="009C2190">
        <w:rPr>
          <w:szCs w:val="28"/>
        </w:rPr>
        <w:t>му</w:t>
      </w:r>
      <w:r w:rsidR="00C861AC">
        <w:rPr>
          <w:szCs w:val="28"/>
        </w:rPr>
        <w:t xml:space="preserve"> год</w:t>
      </w:r>
      <w:r w:rsidR="009C2190">
        <w:rPr>
          <w:szCs w:val="28"/>
        </w:rPr>
        <w:t>у</w:t>
      </w:r>
      <w:r w:rsidR="00C861AC">
        <w:rPr>
          <w:szCs w:val="28"/>
        </w:rPr>
        <w:t>.</w:t>
      </w:r>
      <w:r w:rsidR="00CD2540">
        <w:rPr>
          <w:szCs w:val="28"/>
        </w:rPr>
        <w:t xml:space="preserve"> </w:t>
      </w:r>
    </w:p>
    <w:p w:rsidR="0054299A" w:rsidRDefault="00CD2540" w:rsidP="00CD2540">
      <w:pPr>
        <w:suppressAutoHyphens/>
        <w:ind w:firstLine="720"/>
        <w:jc w:val="both"/>
        <w:rPr>
          <w:szCs w:val="28"/>
        </w:rPr>
      </w:pPr>
      <w:r>
        <w:rPr>
          <w:szCs w:val="28"/>
        </w:rPr>
        <w:t xml:space="preserve">Численность овец и коз </w:t>
      </w:r>
      <w:r w:rsidR="00F40B03">
        <w:rPr>
          <w:szCs w:val="28"/>
        </w:rPr>
        <w:t xml:space="preserve">за отчетный период </w:t>
      </w:r>
      <w:r w:rsidR="00B43F09">
        <w:rPr>
          <w:szCs w:val="28"/>
        </w:rPr>
        <w:t>составила</w:t>
      </w:r>
      <w:r w:rsidR="00584E1D">
        <w:rPr>
          <w:szCs w:val="28"/>
        </w:rPr>
        <w:t xml:space="preserve"> </w:t>
      </w:r>
      <w:r w:rsidR="008055CE">
        <w:rPr>
          <w:szCs w:val="28"/>
        </w:rPr>
        <w:t>269</w:t>
      </w:r>
      <w:r w:rsidR="00AE24CF">
        <w:rPr>
          <w:szCs w:val="28"/>
        </w:rPr>
        <w:t xml:space="preserve"> </w:t>
      </w:r>
      <w:r w:rsidR="00F40B03">
        <w:rPr>
          <w:szCs w:val="28"/>
        </w:rPr>
        <w:t>голов</w:t>
      </w:r>
      <w:r w:rsidR="00C07B3D">
        <w:rPr>
          <w:szCs w:val="28"/>
        </w:rPr>
        <w:t xml:space="preserve">, что на </w:t>
      </w:r>
      <w:r w:rsidR="008055CE">
        <w:rPr>
          <w:szCs w:val="28"/>
        </w:rPr>
        <w:t>76</w:t>
      </w:r>
      <w:r w:rsidR="00C07B3D">
        <w:rPr>
          <w:szCs w:val="28"/>
        </w:rPr>
        <w:t xml:space="preserve"> голов меньше прошлогоднего периода в связи с </w:t>
      </w:r>
      <w:r w:rsidR="00BB0C57">
        <w:rPr>
          <w:szCs w:val="28"/>
        </w:rPr>
        <w:t>сокращением</w:t>
      </w:r>
      <w:r w:rsidR="00C07B3D">
        <w:rPr>
          <w:szCs w:val="28"/>
        </w:rPr>
        <w:t xml:space="preserve"> </w:t>
      </w:r>
      <w:r w:rsidR="00BB0C57">
        <w:rPr>
          <w:szCs w:val="28"/>
        </w:rPr>
        <w:t>поголовья</w:t>
      </w:r>
      <w:r w:rsidR="0054299A">
        <w:rPr>
          <w:szCs w:val="28"/>
        </w:rPr>
        <w:t xml:space="preserve"> животных</w:t>
      </w:r>
      <w:r w:rsidR="00C07B3D">
        <w:rPr>
          <w:szCs w:val="28"/>
        </w:rPr>
        <w:t>.</w:t>
      </w:r>
      <w:r w:rsidR="00F40B03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CD2540" w:rsidRDefault="00F40B03" w:rsidP="00CD2540">
      <w:pPr>
        <w:suppressAutoHyphens/>
        <w:ind w:firstLine="720"/>
        <w:jc w:val="both"/>
        <w:rPr>
          <w:szCs w:val="28"/>
        </w:rPr>
      </w:pPr>
      <w:r>
        <w:rPr>
          <w:szCs w:val="28"/>
        </w:rPr>
        <w:t>П</w:t>
      </w:r>
      <w:r w:rsidR="00CD2540">
        <w:rPr>
          <w:szCs w:val="28"/>
        </w:rPr>
        <w:t xml:space="preserve">оголовье птицы </w:t>
      </w:r>
      <w:r w:rsidR="00350E0C">
        <w:rPr>
          <w:szCs w:val="28"/>
        </w:rPr>
        <w:t>выросло на 2,2 %</w:t>
      </w:r>
      <w:r w:rsidR="00EA0F02">
        <w:rPr>
          <w:szCs w:val="28"/>
        </w:rPr>
        <w:t>, на конец отчетного периода</w:t>
      </w:r>
      <w:r w:rsidR="00D44F2C">
        <w:rPr>
          <w:szCs w:val="28"/>
        </w:rPr>
        <w:t xml:space="preserve"> в ЛПХ и ИП</w:t>
      </w:r>
      <w:r>
        <w:rPr>
          <w:szCs w:val="28"/>
        </w:rPr>
        <w:t xml:space="preserve"> </w:t>
      </w:r>
      <w:r w:rsidR="00CD2540">
        <w:rPr>
          <w:szCs w:val="28"/>
        </w:rPr>
        <w:t>числ</w:t>
      </w:r>
      <w:r w:rsidR="005E0E17">
        <w:rPr>
          <w:szCs w:val="28"/>
        </w:rPr>
        <w:t>илось</w:t>
      </w:r>
      <w:r w:rsidR="00CD2540">
        <w:rPr>
          <w:szCs w:val="28"/>
        </w:rPr>
        <w:t xml:space="preserve"> </w:t>
      </w:r>
      <w:r w:rsidR="00350E0C">
        <w:rPr>
          <w:szCs w:val="28"/>
        </w:rPr>
        <w:t>41</w:t>
      </w:r>
      <w:r w:rsidR="00BC12B7">
        <w:rPr>
          <w:szCs w:val="28"/>
        </w:rPr>
        <w:t xml:space="preserve"> тыс.</w:t>
      </w:r>
      <w:r w:rsidR="00350E0C">
        <w:rPr>
          <w:szCs w:val="28"/>
        </w:rPr>
        <w:t>,7</w:t>
      </w:r>
      <w:r w:rsidR="00BC12B7">
        <w:rPr>
          <w:szCs w:val="28"/>
        </w:rPr>
        <w:t>00</w:t>
      </w:r>
      <w:r w:rsidR="00CD2540">
        <w:rPr>
          <w:szCs w:val="28"/>
        </w:rPr>
        <w:t>.голов</w:t>
      </w:r>
      <w:r w:rsidR="003B491B">
        <w:rPr>
          <w:szCs w:val="28"/>
        </w:rPr>
        <w:t>.</w:t>
      </w:r>
      <w:r w:rsidR="00FD1FE4">
        <w:rPr>
          <w:szCs w:val="28"/>
        </w:rPr>
        <w:t xml:space="preserve"> </w:t>
      </w:r>
    </w:p>
    <w:p w:rsidR="00CD2540" w:rsidRPr="00D8368A" w:rsidRDefault="00CD2540" w:rsidP="00923708">
      <w:pPr>
        <w:suppressAutoHyphens/>
        <w:jc w:val="both"/>
        <w:rPr>
          <w:szCs w:val="28"/>
        </w:rPr>
      </w:pPr>
      <w:r>
        <w:rPr>
          <w:szCs w:val="28"/>
        </w:rPr>
        <w:tab/>
      </w:r>
    </w:p>
    <w:p w:rsidR="004439E8" w:rsidRPr="0010403B" w:rsidRDefault="00CD2540" w:rsidP="00CD2540">
      <w:pPr>
        <w:suppressAutoHyphens/>
        <w:ind w:firstLine="624"/>
        <w:jc w:val="center"/>
        <w:rPr>
          <w:bCs/>
          <w:szCs w:val="28"/>
        </w:rPr>
      </w:pPr>
      <w:r w:rsidRPr="00F80C33">
        <w:rPr>
          <w:bCs/>
          <w:szCs w:val="28"/>
        </w:rPr>
        <w:t>По</w:t>
      </w:r>
      <w:r>
        <w:rPr>
          <w:bCs/>
          <w:szCs w:val="28"/>
        </w:rPr>
        <w:t>требительский рынок</w:t>
      </w:r>
    </w:p>
    <w:p w:rsidR="005C1FE0" w:rsidRDefault="00CD2540" w:rsidP="00CD2540">
      <w:pPr>
        <w:suppressAutoHyphens/>
        <w:ind w:firstLine="624"/>
        <w:jc w:val="both"/>
        <w:rPr>
          <w:szCs w:val="28"/>
        </w:rPr>
      </w:pPr>
      <w:r>
        <w:rPr>
          <w:szCs w:val="28"/>
        </w:rPr>
        <w:t xml:space="preserve">. Оборот предприятий и ИП на 1 </w:t>
      </w:r>
      <w:r w:rsidR="00276011">
        <w:rPr>
          <w:szCs w:val="28"/>
        </w:rPr>
        <w:t>октября</w:t>
      </w:r>
      <w:r w:rsidR="005C1FE0">
        <w:rPr>
          <w:szCs w:val="28"/>
        </w:rPr>
        <w:t xml:space="preserve"> </w:t>
      </w:r>
      <w:r>
        <w:rPr>
          <w:szCs w:val="28"/>
        </w:rPr>
        <w:t>201</w:t>
      </w:r>
      <w:r w:rsidR="00803229">
        <w:rPr>
          <w:szCs w:val="28"/>
        </w:rPr>
        <w:t>9</w:t>
      </w:r>
      <w:r>
        <w:rPr>
          <w:szCs w:val="28"/>
        </w:rPr>
        <w:t xml:space="preserve"> года составил </w:t>
      </w:r>
      <w:r w:rsidR="00276011">
        <w:rPr>
          <w:szCs w:val="28"/>
        </w:rPr>
        <w:t>119</w:t>
      </w:r>
      <w:r w:rsidR="00043B88">
        <w:rPr>
          <w:szCs w:val="28"/>
        </w:rPr>
        <w:t>млн</w:t>
      </w:r>
      <w:r w:rsidR="00276011">
        <w:rPr>
          <w:szCs w:val="28"/>
        </w:rPr>
        <w:t>74</w:t>
      </w:r>
      <w:r w:rsidR="00043B88">
        <w:rPr>
          <w:szCs w:val="28"/>
        </w:rPr>
        <w:t>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ублей, с ростом </w:t>
      </w:r>
      <w:r w:rsidR="00567CD9">
        <w:rPr>
          <w:szCs w:val="28"/>
        </w:rPr>
        <w:t xml:space="preserve">к прошлому году </w:t>
      </w:r>
      <w:r w:rsidR="00276011">
        <w:rPr>
          <w:szCs w:val="28"/>
        </w:rPr>
        <w:t xml:space="preserve"> на 1,5</w:t>
      </w:r>
      <w:r w:rsidR="005C1FE0">
        <w:rPr>
          <w:szCs w:val="28"/>
        </w:rPr>
        <w:t xml:space="preserve"> </w:t>
      </w:r>
      <w:r>
        <w:rPr>
          <w:szCs w:val="28"/>
        </w:rPr>
        <w:t xml:space="preserve">%. </w:t>
      </w:r>
    </w:p>
    <w:p w:rsidR="00DC2228" w:rsidRDefault="00CD2540" w:rsidP="00CD2540">
      <w:pPr>
        <w:suppressAutoHyphens/>
        <w:ind w:firstLine="624"/>
        <w:jc w:val="both"/>
        <w:rPr>
          <w:szCs w:val="28"/>
        </w:rPr>
      </w:pPr>
      <w:r>
        <w:rPr>
          <w:szCs w:val="28"/>
        </w:rPr>
        <w:t>Оборот общественного питания кафе, столовых</w:t>
      </w:r>
      <w:r w:rsidR="00390A9F">
        <w:rPr>
          <w:szCs w:val="28"/>
        </w:rPr>
        <w:t>, в том числе</w:t>
      </w:r>
      <w:r>
        <w:rPr>
          <w:szCs w:val="28"/>
        </w:rPr>
        <w:t xml:space="preserve"> при предприятиях и учреждениях, осуществляющих поставку продукции общественного питания составил </w:t>
      </w:r>
      <w:r w:rsidR="00047110">
        <w:rPr>
          <w:szCs w:val="28"/>
        </w:rPr>
        <w:t>2 млн.192</w:t>
      </w:r>
      <w:r w:rsidR="00390A9F">
        <w:rPr>
          <w:szCs w:val="28"/>
        </w:rPr>
        <w:t xml:space="preserve"> тыс</w:t>
      </w:r>
      <w:proofErr w:type="gramStart"/>
      <w:r w:rsidR="00390A9F">
        <w:rPr>
          <w:szCs w:val="28"/>
        </w:rPr>
        <w:t>.р</w:t>
      </w:r>
      <w:proofErr w:type="gramEnd"/>
      <w:r w:rsidR="00390A9F">
        <w:rPr>
          <w:szCs w:val="28"/>
        </w:rPr>
        <w:t>ублей</w:t>
      </w:r>
      <w:r>
        <w:rPr>
          <w:szCs w:val="28"/>
        </w:rPr>
        <w:t xml:space="preserve">, что составляет </w:t>
      </w:r>
      <w:r w:rsidR="00AC3CD6">
        <w:rPr>
          <w:szCs w:val="28"/>
        </w:rPr>
        <w:t>104,2</w:t>
      </w:r>
      <w:r>
        <w:rPr>
          <w:szCs w:val="28"/>
        </w:rPr>
        <w:t xml:space="preserve"> % к прошлому году. </w:t>
      </w:r>
    </w:p>
    <w:p w:rsidR="004B0219" w:rsidRDefault="004B0219" w:rsidP="004B0219">
      <w:pPr>
        <w:ind w:firstLine="709"/>
        <w:jc w:val="both"/>
        <w:rPr>
          <w:bCs/>
        </w:rPr>
      </w:pPr>
    </w:p>
    <w:p w:rsidR="004B0219" w:rsidRPr="003076AC" w:rsidRDefault="004B0219" w:rsidP="004B0219">
      <w:pPr>
        <w:ind w:firstLine="709"/>
        <w:jc w:val="both"/>
      </w:pPr>
      <w:r w:rsidRPr="003076AC">
        <w:rPr>
          <w:bCs/>
        </w:rPr>
        <w:t xml:space="preserve">По состоянию на 1 </w:t>
      </w:r>
      <w:r>
        <w:rPr>
          <w:bCs/>
        </w:rPr>
        <w:t>октября 2019</w:t>
      </w:r>
      <w:r w:rsidRPr="003076AC">
        <w:rPr>
          <w:bCs/>
        </w:rPr>
        <w:t xml:space="preserve"> года в службе занятости населения </w:t>
      </w:r>
      <w:r>
        <w:rPr>
          <w:bCs/>
        </w:rPr>
        <w:t>числилось</w:t>
      </w:r>
      <w:r w:rsidRPr="003076AC">
        <w:rPr>
          <w:bCs/>
        </w:rPr>
        <w:t xml:space="preserve"> </w:t>
      </w:r>
      <w:r>
        <w:rPr>
          <w:bCs/>
        </w:rPr>
        <w:t xml:space="preserve">8 чел. </w:t>
      </w:r>
      <w:r w:rsidRPr="003076AC">
        <w:rPr>
          <w:bCs/>
        </w:rPr>
        <w:t>безработных граждан. У</w:t>
      </w:r>
      <w:r w:rsidRPr="003076AC">
        <w:t xml:space="preserve">ровень </w:t>
      </w:r>
      <w:r>
        <w:t xml:space="preserve">регистрируемой безработицы на уровне прошлого года </w:t>
      </w:r>
      <w:r w:rsidR="00890FB9">
        <w:t>в процентах к числу трудоспособного населения -</w:t>
      </w:r>
      <w:r>
        <w:t xml:space="preserve"> 0,2%.</w:t>
      </w:r>
    </w:p>
    <w:p w:rsidR="00DC2228" w:rsidRDefault="00DC2228" w:rsidP="00CD2540">
      <w:pPr>
        <w:suppressAutoHyphens/>
        <w:ind w:firstLine="624"/>
        <w:jc w:val="both"/>
        <w:rPr>
          <w:szCs w:val="28"/>
        </w:rPr>
      </w:pPr>
    </w:p>
    <w:p w:rsidR="001B77CD" w:rsidRPr="00B60018" w:rsidRDefault="00917E4F" w:rsidP="001B77CD">
      <w:pPr>
        <w:ind w:firstLine="709"/>
        <w:jc w:val="both"/>
        <w:rPr>
          <w:u w:val="single"/>
        </w:rPr>
      </w:pPr>
      <w:r>
        <w:rPr>
          <w:u w:val="single"/>
        </w:rPr>
        <w:t>Бюджет.</w:t>
      </w:r>
      <w:r w:rsidR="006E0EB9">
        <w:rPr>
          <w:u w:val="single"/>
        </w:rPr>
        <w:t xml:space="preserve"> </w:t>
      </w:r>
      <w:r>
        <w:rPr>
          <w:u w:val="single"/>
        </w:rPr>
        <w:t>Финансы</w:t>
      </w:r>
    </w:p>
    <w:p w:rsidR="001B77CD" w:rsidRPr="00B60018" w:rsidRDefault="00E20932" w:rsidP="001B77CD">
      <w:pPr>
        <w:tabs>
          <w:tab w:val="left" w:pos="709"/>
        </w:tabs>
        <w:ind w:firstLine="709"/>
        <w:jc w:val="both"/>
      </w:pPr>
      <w:r>
        <w:t xml:space="preserve">За 9 месяцев </w:t>
      </w:r>
      <w:r w:rsidR="007F590C" w:rsidRPr="00B60018">
        <w:t>2019</w:t>
      </w:r>
      <w:r w:rsidR="001B77CD" w:rsidRPr="00B60018">
        <w:t xml:space="preserve"> года доходы </w:t>
      </w:r>
      <w:r w:rsidR="007F590C" w:rsidRPr="00B60018">
        <w:t>местного</w:t>
      </w:r>
      <w:r w:rsidR="001B77CD" w:rsidRPr="00B60018">
        <w:t xml:space="preserve"> бюджета (с учетом безвозмездных поступлений) составили </w:t>
      </w:r>
      <w:r w:rsidR="00F56EB3">
        <w:rPr>
          <w:color w:val="000000"/>
        </w:rPr>
        <w:t>27</w:t>
      </w:r>
      <w:r w:rsidR="00E542CC">
        <w:rPr>
          <w:color w:val="000000"/>
        </w:rPr>
        <w:t xml:space="preserve"> </w:t>
      </w:r>
      <w:r w:rsidR="001B77CD" w:rsidRPr="00B60018">
        <w:rPr>
          <w:color w:val="000000"/>
        </w:rPr>
        <w:t>млн</w:t>
      </w:r>
      <w:r w:rsidR="00610512">
        <w:rPr>
          <w:color w:val="000000"/>
        </w:rPr>
        <w:t>.</w:t>
      </w:r>
      <w:r w:rsidR="001B77CD" w:rsidRPr="00B60018">
        <w:rPr>
          <w:color w:val="000000"/>
        </w:rPr>
        <w:t xml:space="preserve"> руб.</w:t>
      </w:r>
      <w:r w:rsidR="001B77CD" w:rsidRPr="00B60018">
        <w:t xml:space="preserve">, или </w:t>
      </w:r>
      <w:r w:rsidR="00A35C10">
        <w:t>1</w:t>
      </w:r>
      <w:r w:rsidR="00D8713D">
        <w:t>01,5</w:t>
      </w:r>
      <w:r w:rsidR="001B77CD" w:rsidRPr="00B60018">
        <w:t>% к ан</w:t>
      </w:r>
      <w:r w:rsidR="004F2487" w:rsidRPr="00B60018">
        <w:t>алогичному периоду 2018</w:t>
      </w:r>
      <w:r w:rsidR="001B77CD" w:rsidRPr="00B60018">
        <w:t xml:space="preserve"> года.</w:t>
      </w:r>
    </w:p>
    <w:p w:rsidR="001B77CD" w:rsidRPr="00711D9D" w:rsidRDefault="001B77CD" w:rsidP="001B77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11D9D">
        <w:t xml:space="preserve">Налоговых и неналоговых доходов мобилизовано </w:t>
      </w:r>
      <w:r w:rsidR="004B44C2">
        <w:rPr>
          <w:color w:val="000000"/>
        </w:rPr>
        <w:t xml:space="preserve">16 </w:t>
      </w:r>
      <w:proofErr w:type="gramStart"/>
      <w:r w:rsidR="004B44C2">
        <w:rPr>
          <w:color w:val="000000"/>
        </w:rPr>
        <w:t>млн</w:t>
      </w:r>
      <w:proofErr w:type="gramEnd"/>
      <w:r w:rsidR="004B44C2">
        <w:rPr>
          <w:color w:val="000000"/>
        </w:rPr>
        <w:t>,200</w:t>
      </w:r>
      <w:r w:rsidR="00415BC6">
        <w:rPr>
          <w:color w:val="000000"/>
        </w:rPr>
        <w:t xml:space="preserve"> </w:t>
      </w:r>
      <w:r w:rsidR="004B44C2">
        <w:rPr>
          <w:color w:val="000000"/>
        </w:rPr>
        <w:t>тыс</w:t>
      </w:r>
      <w:r w:rsidR="008C2EE1" w:rsidRPr="00711D9D">
        <w:rPr>
          <w:color w:val="000000"/>
        </w:rPr>
        <w:t>.</w:t>
      </w:r>
      <w:r w:rsidRPr="00711D9D">
        <w:rPr>
          <w:color w:val="000000"/>
        </w:rPr>
        <w:t xml:space="preserve"> руб</w:t>
      </w:r>
      <w:r w:rsidRPr="00711D9D">
        <w:t xml:space="preserve">. с темпом роста </w:t>
      </w:r>
      <w:r w:rsidR="00415BC6">
        <w:t>112,5</w:t>
      </w:r>
      <w:r w:rsidRPr="00711D9D">
        <w:t xml:space="preserve">%. Сложившаяся динамика поступлений обусловлена </w:t>
      </w:r>
      <w:r w:rsidR="007D6AE8">
        <w:t>поступлением</w:t>
      </w:r>
      <w:r w:rsidRPr="00711D9D">
        <w:t xml:space="preserve"> платежей по следующим основным доходным источникам: </w:t>
      </w:r>
    </w:p>
    <w:p w:rsidR="001B77CD" w:rsidRPr="00484146" w:rsidRDefault="001B77CD" w:rsidP="001B77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484146">
        <w:t xml:space="preserve">налог на </w:t>
      </w:r>
      <w:r w:rsidR="00711D9D" w:rsidRPr="00484146">
        <w:t>доходы ф.л.</w:t>
      </w:r>
      <w:r w:rsidRPr="00484146">
        <w:t xml:space="preserve"> – </w:t>
      </w:r>
      <w:r w:rsidR="009C7714">
        <w:t>4,3</w:t>
      </w:r>
      <w:r w:rsidRPr="00484146">
        <w:t xml:space="preserve"> млн</w:t>
      </w:r>
      <w:r w:rsidR="00192F23" w:rsidRPr="00484146">
        <w:t>.</w:t>
      </w:r>
      <w:r w:rsidRPr="00484146">
        <w:t xml:space="preserve"> руб., </w:t>
      </w:r>
      <w:r w:rsidR="00D21412">
        <w:t xml:space="preserve">темп </w:t>
      </w:r>
      <w:r w:rsidRPr="00484146">
        <w:t>рост</w:t>
      </w:r>
      <w:r w:rsidR="00D21412">
        <w:t>а</w:t>
      </w:r>
      <w:r w:rsidRPr="00484146">
        <w:t xml:space="preserve"> </w:t>
      </w:r>
      <w:r w:rsidR="00FF28CF">
        <w:t>105,4</w:t>
      </w:r>
      <w:r w:rsidRPr="00484146">
        <w:t xml:space="preserve">%, что обусловлено улучшением финансово-экономических показателей организаций, относящихся к </w:t>
      </w:r>
      <w:r w:rsidR="001A620D" w:rsidRPr="00484146">
        <w:t>сельскому хозяйству,</w:t>
      </w:r>
      <w:r w:rsidR="0037355A" w:rsidRPr="00484146">
        <w:t xml:space="preserve"> </w:t>
      </w:r>
      <w:r w:rsidRPr="00484146">
        <w:t>топ</w:t>
      </w:r>
      <w:r w:rsidR="0037355A" w:rsidRPr="00484146">
        <w:t>ливно-энергетическому комплексу</w:t>
      </w:r>
      <w:r w:rsidRPr="00484146">
        <w:t xml:space="preserve"> </w:t>
      </w:r>
      <w:r w:rsidR="00724C10" w:rsidRPr="00484146">
        <w:t xml:space="preserve">и финансовой сфере и увеличением норматива отчислений </w:t>
      </w:r>
      <w:r w:rsidR="000550E3" w:rsidRPr="00484146">
        <w:t>доходов из регионального бюджета</w:t>
      </w:r>
      <w:r w:rsidR="00EB272B" w:rsidRPr="00484146">
        <w:t>.</w:t>
      </w:r>
    </w:p>
    <w:p w:rsidR="001B77CD" w:rsidRPr="00484146" w:rsidRDefault="00CF0C2F" w:rsidP="001B77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484146">
        <w:t>А</w:t>
      </w:r>
      <w:r w:rsidR="001B77CD" w:rsidRPr="00484146">
        <w:t>кцизы</w:t>
      </w:r>
      <w:r>
        <w:t xml:space="preserve"> на нефтепродукты поступило 6,2</w:t>
      </w:r>
      <w:r w:rsidR="00766D77">
        <w:t xml:space="preserve"> млн.</w:t>
      </w:r>
      <w:r w:rsidR="001B77CD" w:rsidRPr="00484146">
        <w:t xml:space="preserve"> руб., </w:t>
      </w:r>
      <w:r w:rsidR="00766D77">
        <w:t xml:space="preserve">темп </w:t>
      </w:r>
      <w:r w:rsidR="001B77CD" w:rsidRPr="00484146">
        <w:t>рост</w:t>
      </w:r>
      <w:r w:rsidR="00766D77">
        <w:t>а</w:t>
      </w:r>
      <w:r w:rsidR="001B77CD" w:rsidRPr="00484146">
        <w:t xml:space="preserve"> </w:t>
      </w:r>
      <w:r w:rsidR="00FF28CF">
        <w:t>116,2</w:t>
      </w:r>
      <w:r w:rsidR="001B77CD" w:rsidRPr="00484146">
        <w:t xml:space="preserve">%; </w:t>
      </w:r>
    </w:p>
    <w:p w:rsidR="001B77CD" w:rsidRPr="00484146" w:rsidRDefault="00514BB0" w:rsidP="001B77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484146">
        <w:t>ЕСХН</w:t>
      </w:r>
      <w:r w:rsidR="001B77CD" w:rsidRPr="00484146">
        <w:t xml:space="preserve"> – </w:t>
      </w:r>
      <w:r w:rsidR="00624BA9">
        <w:t>1,7млн</w:t>
      </w:r>
      <w:r w:rsidR="00192F23" w:rsidRPr="00484146">
        <w:t>.</w:t>
      </w:r>
      <w:r w:rsidR="001B77CD" w:rsidRPr="00484146">
        <w:t xml:space="preserve"> руб., </w:t>
      </w:r>
      <w:r w:rsidR="00624BA9">
        <w:t>111,9</w:t>
      </w:r>
      <w:r w:rsidR="001B77CD" w:rsidRPr="00484146">
        <w:t>%;</w:t>
      </w:r>
    </w:p>
    <w:p w:rsidR="00192F23" w:rsidRPr="00484146" w:rsidRDefault="001B77CD" w:rsidP="001B77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484146">
        <w:t xml:space="preserve">налог на имущество </w:t>
      </w:r>
      <w:r w:rsidR="00192F23" w:rsidRPr="00484146">
        <w:t>ф</w:t>
      </w:r>
      <w:r w:rsidR="007D6AE8">
        <w:t>.</w:t>
      </w:r>
      <w:r w:rsidR="00192F23" w:rsidRPr="00484146">
        <w:t>л</w:t>
      </w:r>
      <w:r w:rsidR="007D6AE8">
        <w:t>.</w:t>
      </w:r>
      <w:r w:rsidRPr="00484146">
        <w:t xml:space="preserve"> – </w:t>
      </w:r>
      <w:r w:rsidR="00624BA9">
        <w:t>531,7</w:t>
      </w:r>
      <w:r w:rsidRPr="00484146">
        <w:t xml:space="preserve"> </w:t>
      </w:r>
      <w:r w:rsidR="00192F23" w:rsidRPr="00484146">
        <w:t>тыс.</w:t>
      </w:r>
      <w:r w:rsidRPr="00484146">
        <w:t xml:space="preserve"> руб., </w:t>
      </w:r>
      <w:r w:rsidR="00624BA9">
        <w:t>103,4</w:t>
      </w:r>
      <w:r w:rsidR="0039608D">
        <w:t>%;</w:t>
      </w:r>
    </w:p>
    <w:p w:rsidR="00192F23" w:rsidRPr="0039608D" w:rsidRDefault="00192F23" w:rsidP="001B77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9608D">
        <w:t xml:space="preserve">земельный налог – </w:t>
      </w:r>
      <w:r w:rsidR="00B25AB3">
        <w:t>3</w:t>
      </w:r>
      <w:r w:rsidRPr="0039608D">
        <w:t xml:space="preserve"> </w:t>
      </w:r>
      <w:r w:rsidR="0057663E">
        <w:t>млн</w:t>
      </w:r>
      <w:proofErr w:type="gramStart"/>
      <w:r w:rsidR="0057663E">
        <w:t>.</w:t>
      </w:r>
      <w:r w:rsidRPr="0039608D">
        <w:t>р</w:t>
      </w:r>
      <w:proofErr w:type="gramEnd"/>
      <w:r w:rsidRPr="0039608D">
        <w:t>ублей</w:t>
      </w:r>
      <w:r w:rsidR="0039608D" w:rsidRPr="0039608D">
        <w:t xml:space="preserve">, рост к прошлому году на </w:t>
      </w:r>
      <w:r w:rsidR="00B25AB3">
        <w:t>163,8</w:t>
      </w:r>
      <w:r w:rsidR="0039608D" w:rsidRPr="0039608D">
        <w:t xml:space="preserve"> %.</w:t>
      </w:r>
    </w:p>
    <w:p w:rsidR="003C701D" w:rsidRDefault="001B77CD" w:rsidP="001B77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F5767">
        <w:t xml:space="preserve">Объём безвозмездных поступлений в </w:t>
      </w:r>
      <w:r w:rsidR="00875B65" w:rsidRPr="008F5767">
        <w:t xml:space="preserve">местный </w:t>
      </w:r>
      <w:r w:rsidRPr="008F5767">
        <w:t>бюджет составил</w:t>
      </w:r>
      <w:r w:rsidR="003C701D">
        <w:t xml:space="preserve"> около </w:t>
      </w:r>
      <w:r w:rsidR="00B25AB3">
        <w:t>11млн. 186</w:t>
      </w:r>
      <w:r w:rsidR="003C701D">
        <w:t xml:space="preserve"> </w:t>
      </w:r>
      <w:r w:rsidR="00B25AB3">
        <w:t>тыс</w:t>
      </w:r>
      <w:r w:rsidR="003C701D">
        <w:rPr>
          <w:color w:val="000000"/>
        </w:rPr>
        <w:t>.</w:t>
      </w:r>
      <w:r w:rsidR="00875B65" w:rsidRPr="008F5767">
        <w:rPr>
          <w:color w:val="000000"/>
        </w:rPr>
        <w:t xml:space="preserve"> </w:t>
      </w:r>
      <w:r w:rsidR="00243279" w:rsidRPr="008F5767">
        <w:rPr>
          <w:color w:val="000000"/>
        </w:rPr>
        <w:t>рублей</w:t>
      </w:r>
      <w:r w:rsidR="007D115B">
        <w:rPr>
          <w:color w:val="000000"/>
        </w:rPr>
        <w:t>.</w:t>
      </w:r>
    </w:p>
    <w:p w:rsidR="005B6F52" w:rsidRDefault="002035D4" w:rsidP="001B77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lastRenderedPageBreak/>
        <w:t>Профинансировано расходов местного бюджета в</w:t>
      </w:r>
      <w:r w:rsidR="001B77CD" w:rsidRPr="002F2EF7">
        <w:t xml:space="preserve"> I </w:t>
      </w:r>
      <w:r w:rsidR="005F6E57">
        <w:t>по</w:t>
      </w:r>
      <w:r w:rsidR="00177245">
        <w:t>лугодии</w:t>
      </w:r>
      <w:r w:rsidR="001B77CD" w:rsidRPr="002F2EF7">
        <w:t xml:space="preserve">  в сумме </w:t>
      </w:r>
      <w:r w:rsidR="00492C03">
        <w:t>28,8</w:t>
      </w:r>
      <w:r w:rsidR="001B77CD" w:rsidRPr="002F2EF7">
        <w:t xml:space="preserve"> млн</w:t>
      </w:r>
      <w:r w:rsidR="00177245">
        <w:t>.</w:t>
      </w:r>
      <w:r w:rsidR="001B77CD" w:rsidRPr="002F2EF7">
        <w:t xml:space="preserve"> руб. с темпом роста </w:t>
      </w:r>
      <w:r w:rsidR="00492C03">
        <w:t>108,3</w:t>
      </w:r>
      <w:r w:rsidR="001B77CD" w:rsidRPr="002F2EF7">
        <w:t>%.</w:t>
      </w:r>
    </w:p>
    <w:p w:rsidR="001B77CD" w:rsidRDefault="001B77CD" w:rsidP="001B77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2F2EF7">
        <w:t>Основной объём расходов приходится на сферы:</w:t>
      </w:r>
      <w:r w:rsidR="003E3634">
        <w:t xml:space="preserve"> </w:t>
      </w:r>
      <w:r w:rsidR="003E77BF">
        <w:t>«Культура,</w:t>
      </w:r>
      <w:r w:rsidRPr="002F2EF7">
        <w:t xml:space="preserve"> кинематография» (</w:t>
      </w:r>
      <w:r w:rsidR="009C4CEB">
        <w:t>41,4</w:t>
      </w:r>
      <w:r w:rsidR="00903978" w:rsidRPr="002F2EF7">
        <w:t xml:space="preserve"> </w:t>
      </w:r>
      <w:r w:rsidRPr="002F2EF7">
        <w:t xml:space="preserve">%), </w:t>
      </w:r>
      <w:r w:rsidR="002F2EF7" w:rsidRPr="002F2EF7">
        <w:t>«Общегосударственные вопросы» (</w:t>
      </w:r>
      <w:r w:rsidR="00417942">
        <w:t>29,2</w:t>
      </w:r>
      <w:r w:rsidR="002F2EF7" w:rsidRPr="002F2EF7">
        <w:t xml:space="preserve">%), </w:t>
      </w:r>
      <w:r w:rsidR="00E710B2" w:rsidRPr="002F2EF7">
        <w:t>«Национальная экономика» (</w:t>
      </w:r>
      <w:r w:rsidR="008A1FC7">
        <w:t>13,8</w:t>
      </w:r>
      <w:r w:rsidR="00E710B2" w:rsidRPr="002F2EF7">
        <w:t>%)</w:t>
      </w:r>
      <w:r w:rsidR="00B95C1B">
        <w:t xml:space="preserve">, </w:t>
      </w:r>
      <w:r w:rsidR="00B95C1B" w:rsidRPr="002F2EF7">
        <w:t>«Жилищно-коммунальное хозяйство» (</w:t>
      </w:r>
      <w:r w:rsidR="00B40C7F">
        <w:t>13,2</w:t>
      </w:r>
      <w:r w:rsidR="00B95C1B">
        <w:t>%).</w:t>
      </w:r>
      <w:r w:rsidR="00CC0018">
        <w:t xml:space="preserve"> Дефицит бюджета на 1 октября составил -1,8 млн</w:t>
      </w:r>
      <w:proofErr w:type="gramStart"/>
      <w:r w:rsidR="00CC0018">
        <w:t>.р</w:t>
      </w:r>
      <w:proofErr w:type="gramEnd"/>
      <w:r w:rsidR="00CC0018">
        <w:t>ублей.</w:t>
      </w:r>
    </w:p>
    <w:p w:rsidR="004B2828" w:rsidRPr="001A697D" w:rsidRDefault="004B2828" w:rsidP="001B77C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pacing w:val="-10"/>
          <w:sz w:val="22"/>
          <w:szCs w:val="22"/>
        </w:rPr>
      </w:pPr>
      <w:r>
        <w:t>Просроченной кредиторской задолженности нет.</w:t>
      </w:r>
    </w:p>
    <w:p w:rsidR="001B77CD" w:rsidRPr="00450A82" w:rsidRDefault="001B77CD" w:rsidP="001B77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sectPr w:rsidR="001B77CD" w:rsidRPr="00450A82" w:rsidSect="00DD1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D0"/>
    <w:multiLevelType w:val="hybridMultilevel"/>
    <w:tmpl w:val="6652B9CC"/>
    <w:lvl w:ilvl="0" w:tplc="2C02B17E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D2540"/>
    <w:rsid w:val="00012852"/>
    <w:rsid w:val="000158FC"/>
    <w:rsid w:val="00040F0D"/>
    <w:rsid w:val="00043B88"/>
    <w:rsid w:val="00047110"/>
    <w:rsid w:val="000550E3"/>
    <w:rsid w:val="000937BE"/>
    <w:rsid w:val="000A0597"/>
    <w:rsid w:val="000A3755"/>
    <w:rsid w:val="000A6A91"/>
    <w:rsid w:val="000A6E7D"/>
    <w:rsid w:val="000B1CB9"/>
    <w:rsid w:val="000D4D27"/>
    <w:rsid w:val="000F23F6"/>
    <w:rsid w:val="000F3287"/>
    <w:rsid w:val="00105FA7"/>
    <w:rsid w:val="00111E6E"/>
    <w:rsid w:val="00111E7E"/>
    <w:rsid w:val="0016174E"/>
    <w:rsid w:val="00177245"/>
    <w:rsid w:val="00192F23"/>
    <w:rsid w:val="001A28AC"/>
    <w:rsid w:val="001A620D"/>
    <w:rsid w:val="001A697D"/>
    <w:rsid w:val="001B43D5"/>
    <w:rsid w:val="001B77CD"/>
    <w:rsid w:val="001E1DBB"/>
    <w:rsid w:val="001E6A2D"/>
    <w:rsid w:val="001F5320"/>
    <w:rsid w:val="001F74AC"/>
    <w:rsid w:val="002035D4"/>
    <w:rsid w:val="00206DC1"/>
    <w:rsid w:val="00233FE2"/>
    <w:rsid w:val="00236600"/>
    <w:rsid w:val="00243279"/>
    <w:rsid w:val="002476C5"/>
    <w:rsid w:val="00250C3E"/>
    <w:rsid w:val="00265AF8"/>
    <w:rsid w:val="002708ED"/>
    <w:rsid w:val="00276011"/>
    <w:rsid w:val="00280929"/>
    <w:rsid w:val="002956BA"/>
    <w:rsid w:val="00297D86"/>
    <w:rsid w:val="002B2C03"/>
    <w:rsid w:val="002E1629"/>
    <w:rsid w:val="002F2EF7"/>
    <w:rsid w:val="002F540E"/>
    <w:rsid w:val="00317149"/>
    <w:rsid w:val="00326BB4"/>
    <w:rsid w:val="00331C53"/>
    <w:rsid w:val="00350B61"/>
    <w:rsid w:val="00350E0C"/>
    <w:rsid w:val="00362681"/>
    <w:rsid w:val="00367F6F"/>
    <w:rsid w:val="0037355A"/>
    <w:rsid w:val="00390A9F"/>
    <w:rsid w:val="0039608D"/>
    <w:rsid w:val="00396401"/>
    <w:rsid w:val="003B1B61"/>
    <w:rsid w:val="003B491B"/>
    <w:rsid w:val="003C701D"/>
    <w:rsid w:val="003E3634"/>
    <w:rsid w:val="003E6500"/>
    <w:rsid w:val="003E77BF"/>
    <w:rsid w:val="003F1A48"/>
    <w:rsid w:val="003F55A2"/>
    <w:rsid w:val="0040001F"/>
    <w:rsid w:val="00401157"/>
    <w:rsid w:val="0040377C"/>
    <w:rsid w:val="00411512"/>
    <w:rsid w:val="00411516"/>
    <w:rsid w:val="00415BC6"/>
    <w:rsid w:val="00417942"/>
    <w:rsid w:val="004253FA"/>
    <w:rsid w:val="004439E8"/>
    <w:rsid w:val="00472F42"/>
    <w:rsid w:val="00476D1F"/>
    <w:rsid w:val="00481C75"/>
    <w:rsid w:val="00484146"/>
    <w:rsid w:val="00492C03"/>
    <w:rsid w:val="00492CA9"/>
    <w:rsid w:val="004A1CF8"/>
    <w:rsid w:val="004A2606"/>
    <w:rsid w:val="004A5141"/>
    <w:rsid w:val="004B0219"/>
    <w:rsid w:val="004B0771"/>
    <w:rsid w:val="004B2828"/>
    <w:rsid w:val="004B44C2"/>
    <w:rsid w:val="004C12FA"/>
    <w:rsid w:val="004C1392"/>
    <w:rsid w:val="004D5FA3"/>
    <w:rsid w:val="004E03A4"/>
    <w:rsid w:val="004F1504"/>
    <w:rsid w:val="004F2487"/>
    <w:rsid w:val="004F5575"/>
    <w:rsid w:val="00510B73"/>
    <w:rsid w:val="00514BB0"/>
    <w:rsid w:val="00521ED3"/>
    <w:rsid w:val="0054299A"/>
    <w:rsid w:val="00557982"/>
    <w:rsid w:val="005636B5"/>
    <w:rsid w:val="00567CD9"/>
    <w:rsid w:val="00570B5C"/>
    <w:rsid w:val="0057663E"/>
    <w:rsid w:val="00576BEB"/>
    <w:rsid w:val="00584E1D"/>
    <w:rsid w:val="00586DB4"/>
    <w:rsid w:val="005916BC"/>
    <w:rsid w:val="005A022A"/>
    <w:rsid w:val="005A0591"/>
    <w:rsid w:val="005B1BF6"/>
    <w:rsid w:val="005B6F52"/>
    <w:rsid w:val="005C1FE0"/>
    <w:rsid w:val="005D76BB"/>
    <w:rsid w:val="005E0E17"/>
    <w:rsid w:val="005E3B77"/>
    <w:rsid w:val="005F6E57"/>
    <w:rsid w:val="005F7054"/>
    <w:rsid w:val="006031F9"/>
    <w:rsid w:val="00610512"/>
    <w:rsid w:val="00613DF5"/>
    <w:rsid w:val="00617E10"/>
    <w:rsid w:val="00624BA9"/>
    <w:rsid w:val="00627848"/>
    <w:rsid w:val="00631113"/>
    <w:rsid w:val="00637D00"/>
    <w:rsid w:val="00650BE3"/>
    <w:rsid w:val="0067752D"/>
    <w:rsid w:val="00677D14"/>
    <w:rsid w:val="006809ED"/>
    <w:rsid w:val="00691DD3"/>
    <w:rsid w:val="006C3A40"/>
    <w:rsid w:val="006D379C"/>
    <w:rsid w:val="006E0EB9"/>
    <w:rsid w:val="006F353B"/>
    <w:rsid w:val="006F4880"/>
    <w:rsid w:val="00703F0B"/>
    <w:rsid w:val="00711D9D"/>
    <w:rsid w:val="007131CD"/>
    <w:rsid w:val="00724C10"/>
    <w:rsid w:val="00734085"/>
    <w:rsid w:val="00736EF3"/>
    <w:rsid w:val="007429C3"/>
    <w:rsid w:val="00766D77"/>
    <w:rsid w:val="00773A6B"/>
    <w:rsid w:val="007776AC"/>
    <w:rsid w:val="0079340E"/>
    <w:rsid w:val="007A0883"/>
    <w:rsid w:val="007A5B72"/>
    <w:rsid w:val="007A5F2B"/>
    <w:rsid w:val="007D0133"/>
    <w:rsid w:val="007D115B"/>
    <w:rsid w:val="007D3303"/>
    <w:rsid w:val="007D6AE8"/>
    <w:rsid w:val="007E426A"/>
    <w:rsid w:val="007E43F2"/>
    <w:rsid w:val="007E626B"/>
    <w:rsid w:val="007F590C"/>
    <w:rsid w:val="007F7DBE"/>
    <w:rsid w:val="00800400"/>
    <w:rsid w:val="00803229"/>
    <w:rsid w:val="008055CE"/>
    <w:rsid w:val="00824E44"/>
    <w:rsid w:val="00836962"/>
    <w:rsid w:val="008458CE"/>
    <w:rsid w:val="0087294A"/>
    <w:rsid w:val="00875B65"/>
    <w:rsid w:val="00890FB9"/>
    <w:rsid w:val="008923F9"/>
    <w:rsid w:val="00892A97"/>
    <w:rsid w:val="0089701A"/>
    <w:rsid w:val="008A1FC7"/>
    <w:rsid w:val="008B0B05"/>
    <w:rsid w:val="008B60BA"/>
    <w:rsid w:val="008C2EE1"/>
    <w:rsid w:val="008C5170"/>
    <w:rsid w:val="008D5ECA"/>
    <w:rsid w:val="008F37CC"/>
    <w:rsid w:val="008F5767"/>
    <w:rsid w:val="00903978"/>
    <w:rsid w:val="00917E4F"/>
    <w:rsid w:val="00923708"/>
    <w:rsid w:val="00932B91"/>
    <w:rsid w:val="00964476"/>
    <w:rsid w:val="00971CFF"/>
    <w:rsid w:val="009A7F08"/>
    <w:rsid w:val="009B3DF1"/>
    <w:rsid w:val="009B7C78"/>
    <w:rsid w:val="009C04B1"/>
    <w:rsid w:val="009C2190"/>
    <w:rsid w:val="009C4CEB"/>
    <w:rsid w:val="009C58A1"/>
    <w:rsid w:val="009C7714"/>
    <w:rsid w:val="009D44AE"/>
    <w:rsid w:val="009D484A"/>
    <w:rsid w:val="009E1A44"/>
    <w:rsid w:val="009F467F"/>
    <w:rsid w:val="009F6A9F"/>
    <w:rsid w:val="00A02036"/>
    <w:rsid w:val="00A25771"/>
    <w:rsid w:val="00A35C10"/>
    <w:rsid w:val="00A42E25"/>
    <w:rsid w:val="00A46378"/>
    <w:rsid w:val="00A54E64"/>
    <w:rsid w:val="00A64DB9"/>
    <w:rsid w:val="00A71509"/>
    <w:rsid w:val="00A86B31"/>
    <w:rsid w:val="00A90B19"/>
    <w:rsid w:val="00AA46A4"/>
    <w:rsid w:val="00AB5989"/>
    <w:rsid w:val="00AC3CD6"/>
    <w:rsid w:val="00AC66E2"/>
    <w:rsid w:val="00AD1EE3"/>
    <w:rsid w:val="00AD279D"/>
    <w:rsid w:val="00AD61D7"/>
    <w:rsid w:val="00AE24CF"/>
    <w:rsid w:val="00AF4A77"/>
    <w:rsid w:val="00B0261F"/>
    <w:rsid w:val="00B06120"/>
    <w:rsid w:val="00B24E71"/>
    <w:rsid w:val="00B259FD"/>
    <w:rsid w:val="00B25AB3"/>
    <w:rsid w:val="00B40C7F"/>
    <w:rsid w:val="00B43F09"/>
    <w:rsid w:val="00B44E1C"/>
    <w:rsid w:val="00B52AB2"/>
    <w:rsid w:val="00B55C2C"/>
    <w:rsid w:val="00B60018"/>
    <w:rsid w:val="00B65569"/>
    <w:rsid w:val="00B65F59"/>
    <w:rsid w:val="00B71D3E"/>
    <w:rsid w:val="00B774D9"/>
    <w:rsid w:val="00B77636"/>
    <w:rsid w:val="00B85FC4"/>
    <w:rsid w:val="00B911E7"/>
    <w:rsid w:val="00B95C1B"/>
    <w:rsid w:val="00BA1879"/>
    <w:rsid w:val="00BB0C57"/>
    <w:rsid w:val="00BB5BED"/>
    <w:rsid w:val="00BB7AC8"/>
    <w:rsid w:val="00BC0BEB"/>
    <w:rsid w:val="00BC12B7"/>
    <w:rsid w:val="00BD0099"/>
    <w:rsid w:val="00BE4F31"/>
    <w:rsid w:val="00C07B3D"/>
    <w:rsid w:val="00C153AE"/>
    <w:rsid w:val="00C17968"/>
    <w:rsid w:val="00C20456"/>
    <w:rsid w:val="00C25038"/>
    <w:rsid w:val="00C25837"/>
    <w:rsid w:val="00C356C2"/>
    <w:rsid w:val="00C36B96"/>
    <w:rsid w:val="00C36C5C"/>
    <w:rsid w:val="00C51178"/>
    <w:rsid w:val="00C520E1"/>
    <w:rsid w:val="00C71B79"/>
    <w:rsid w:val="00C7389F"/>
    <w:rsid w:val="00C81B5D"/>
    <w:rsid w:val="00C8264A"/>
    <w:rsid w:val="00C8467F"/>
    <w:rsid w:val="00C861AC"/>
    <w:rsid w:val="00C93602"/>
    <w:rsid w:val="00CB5B06"/>
    <w:rsid w:val="00CC0018"/>
    <w:rsid w:val="00CD077F"/>
    <w:rsid w:val="00CD2540"/>
    <w:rsid w:val="00CE6E49"/>
    <w:rsid w:val="00CF0C2F"/>
    <w:rsid w:val="00D04E01"/>
    <w:rsid w:val="00D1538D"/>
    <w:rsid w:val="00D21412"/>
    <w:rsid w:val="00D44F2C"/>
    <w:rsid w:val="00D5163F"/>
    <w:rsid w:val="00D8713D"/>
    <w:rsid w:val="00D93911"/>
    <w:rsid w:val="00DA022E"/>
    <w:rsid w:val="00DA043F"/>
    <w:rsid w:val="00DB064A"/>
    <w:rsid w:val="00DB2E82"/>
    <w:rsid w:val="00DC2228"/>
    <w:rsid w:val="00DC383D"/>
    <w:rsid w:val="00DD1164"/>
    <w:rsid w:val="00DD15EA"/>
    <w:rsid w:val="00DD268C"/>
    <w:rsid w:val="00DD6A06"/>
    <w:rsid w:val="00DE00CE"/>
    <w:rsid w:val="00DE4593"/>
    <w:rsid w:val="00DF29D0"/>
    <w:rsid w:val="00E00B98"/>
    <w:rsid w:val="00E02619"/>
    <w:rsid w:val="00E17BE0"/>
    <w:rsid w:val="00E20932"/>
    <w:rsid w:val="00E303F2"/>
    <w:rsid w:val="00E47F8D"/>
    <w:rsid w:val="00E542CC"/>
    <w:rsid w:val="00E710B2"/>
    <w:rsid w:val="00E719C4"/>
    <w:rsid w:val="00E90529"/>
    <w:rsid w:val="00EA0F02"/>
    <w:rsid w:val="00EB272B"/>
    <w:rsid w:val="00EB27D9"/>
    <w:rsid w:val="00EE2B4F"/>
    <w:rsid w:val="00EF1E33"/>
    <w:rsid w:val="00F02F03"/>
    <w:rsid w:val="00F10B79"/>
    <w:rsid w:val="00F23DD3"/>
    <w:rsid w:val="00F25EEA"/>
    <w:rsid w:val="00F407CF"/>
    <w:rsid w:val="00F4090F"/>
    <w:rsid w:val="00F40B03"/>
    <w:rsid w:val="00F56EB3"/>
    <w:rsid w:val="00F65185"/>
    <w:rsid w:val="00F65CEA"/>
    <w:rsid w:val="00F66FA2"/>
    <w:rsid w:val="00FA37E7"/>
    <w:rsid w:val="00FA530E"/>
    <w:rsid w:val="00FA5525"/>
    <w:rsid w:val="00FB1EA9"/>
    <w:rsid w:val="00FC1F27"/>
    <w:rsid w:val="00FC7A12"/>
    <w:rsid w:val="00FD1FE4"/>
    <w:rsid w:val="00FD47EB"/>
    <w:rsid w:val="00FE194B"/>
    <w:rsid w:val="00FF28CF"/>
    <w:rsid w:val="00FF3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D254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CD25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qFormat/>
    <w:rsid w:val="00CD2540"/>
    <w:pPr>
      <w:jc w:val="center"/>
    </w:pPr>
    <w:rPr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Platonova</cp:lastModifiedBy>
  <cp:revision>391</cp:revision>
  <dcterms:created xsi:type="dcterms:W3CDTF">2017-08-29T10:43:00Z</dcterms:created>
  <dcterms:modified xsi:type="dcterms:W3CDTF">2019-10-25T07:13:00Z</dcterms:modified>
</cp:coreProperties>
</file>